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52C22" w14:textId="77777777" w:rsidR="001020DA" w:rsidRPr="009B1AB2" w:rsidRDefault="001020DA" w:rsidP="001020DA">
      <w:pPr>
        <w:spacing w:after="0" w:line="240" w:lineRule="auto"/>
        <w:ind w:left="5760" w:firstLine="720"/>
        <w:rPr>
          <w:rFonts w:ascii="Arial" w:hAnsi="Arial" w:cs="Arial"/>
        </w:rPr>
      </w:pPr>
      <w:r w:rsidRPr="009B1AB2">
        <w:rPr>
          <w:rFonts w:ascii="Arial" w:hAnsi="Arial" w:cs="Arial"/>
        </w:rPr>
        <w:t>ÁÀÒËÀÂ</w:t>
      </w:r>
      <w:r w:rsidRPr="009B1AB2">
        <w:rPr>
          <w:rFonts w:ascii="Arial" w:hAnsi="Arial" w:cs="Arial"/>
          <w:lang w:val="mn-MN"/>
        </w:rPr>
        <w:t>:</w:t>
      </w:r>
    </w:p>
    <w:p w14:paraId="71FAF562" w14:textId="17C1A2BA" w:rsidR="001020DA" w:rsidRPr="009B1AB2" w:rsidRDefault="001020DA" w:rsidP="001020DA">
      <w:pPr>
        <w:spacing w:after="0" w:line="240" w:lineRule="auto"/>
        <w:jc w:val="right"/>
        <w:rPr>
          <w:rFonts w:ascii="Arial" w:hAnsi="Arial" w:cs="Arial"/>
          <w:lang w:val="mn-MN"/>
        </w:rPr>
      </w:pPr>
      <w:r w:rsidRPr="009B1AB2">
        <w:rPr>
          <w:rFonts w:ascii="Arial" w:hAnsi="Arial" w:cs="Arial"/>
          <w:lang w:val="mn-MN"/>
        </w:rPr>
        <w:t xml:space="preserve">                                                                              </w:t>
      </w:r>
      <w:r w:rsidRPr="009B1AB2">
        <w:rPr>
          <w:rFonts w:ascii="Arial" w:hAnsi="Arial" w:cs="Arial"/>
        </w:rPr>
        <w:t>ÍÈÉÑËÝËÈÉÍ</w:t>
      </w:r>
      <w:r w:rsidR="009B1AB2">
        <w:rPr>
          <w:rFonts w:ascii="Arial" w:hAnsi="Arial" w:cs="Arial"/>
          <w:lang w:val="mn-MN"/>
        </w:rPr>
        <w:t xml:space="preserve">   </w:t>
      </w:r>
      <w:r w:rsidRPr="009B1AB2">
        <w:rPr>
          <w:rFonts w:ascii="Arial" w:hAnsi="Arial" w:cs="Arial"/>
        </w:rPr>
        <w:t xml:space="preserve"> ªÌ×ÈÉÍ</w:t>
      </w:r>
      <w:r w:rsidR="009B1AB2">
        <w:rPr>
          <w:rFonts w:ascii="Arial" w:hAnsi="Arial" w:cs="Arial"/>
          <w:lang w:val="mn-MN"/>
        </w:rPr>
        <w:t xml:space="preserve">  </w:t>
      </w:r>
      <w:r w:rsidRPr="009B1AB2">
        <w:rPr>
          <w:rFonts w:ascii="Arial" w:hAnsi="Arial" w:cs="Arial"/>
        </w:rPr>
        <w:t xml:space="preserve"> </w:t>
      </w:r>
      <w:r w:rsidRPr="009B1AB2">
        <w:rPr>
          <w:rFonts w:ascii="Arial" w:hAnsi="Arial" w:cs="Arial"/>
          <w:lang w:val="mn-MN"/>
        </w:rPr>
        <w:t xml:space="preserve">АШИГЛАЛТ,             УДИРДЛАГЫН </w:t>
      </w:r>
      <w:r w:rsidR="009B1AB2">
        <w:rPr>
          <w:rFonts w:ascii="Arial" w:hAnsi="Arial" w:cs="Arial"/>
          <w:lang w:val="mn-MN"/>
        </w:rPr>
        <w:t xml:space="preserve"> </w:t>
      </w:r>
      <w:r w:rsidRPr="009B1AB2">
        <w:rPr>
          <w:rFonts w:ascii="Arial" w:hAnsi="Arial" w:cs="Arial"/>
        </w:rPr>
        <w:t xml:space="preserve">ÃÀÇÐÛÍ ÄÀÐÃЫН ҮҮРЭГ </w:t>
      </w:r>
    </w:p>
    <w:p w14:paraId="43A4930F" w14:textId="7A8C8B17" w:rsidR="001020DA" w:rsidRPr="009B1AB2" w:rsidRDefault="001020DA" w:rsidP="001020DA">
      <w:pPr>
        <w:spacing w:after="0" w:line="240" w:lineRule="auto"/>
        <w:jc w:val="right"/>
        <w:rPr>
          <w:rFonts w:ascii="Arial" w:hAnsi="Arial" w:cs="Arial"/>
          <w:lang w:val="mn-MN"/>
        </w:rPr>
      </w:pPr>
      <w:r w:rsidRPr="009B1AB2">
        <w:rPr>
          <w:rFonts w:ascii="Arial" w:hAnsi="Arial" w:cs="Arial"/>
        </w:rPr>
        <w:t>ГҮЙЦЭТГЭГЧ</w:t>
      </w:r>
      <w:r w:rsidRPr="009B1AB2">
        <w:rPr>
          <w:rFonts w:ascii="Arial" w:hAnsi="Arial" w:cs="Arial"/>
          <w:lang w:val="mn-MN"/>
        </w:rPr>
        <w:t xml:space="preserve">            </w:t>
      </w:r>
      <w:bookmarkStart w:id="0" w:name="_GoBack"/>
      <w:bookmarkEnd w:id="0"/>
      <w:r w:rsidRPr="009B1AB2">
        <w:rPr>
          <w:rFonts w:ascii="Arial" w:hAnsi="Arial" w:cs="Arial"/>
          <w:lang w:val="mn-MN"/>
        </w:rPr>
        <w:t xml:space="preserve">             Ш.ҮНЭНБАТ</w:t>
      </w:r>
    </w:p>
    <w:p w14:paraId="1BAA7401" w14:textId="77777777" w:rsidR="001020DA" w:rsidRPr="009B1AB2" w:rsidRDefault="001020DA" w:rsidP="001020DA">
      <w:pPr>
        <w:spacing w:after="0" w:line="240" w:lineRule="auto"/>
        <w:ind w:firstLine="630"/>
        <w:jc w:val="center"/>
        <w:rPr>
          <w:rFonts w:ascii="Arial" w:hAnsi="Arial" w:cs="Arial"/>
        </w:rPr>
      </w:pPr>
    </w:p>
    <w:p w14:paraId="7530FDC3" w14:textId="77777777" w:rsidR="001020DA" w:rsidRPr="009B1AB2" w:rsidRDefault="001020DA" w:rsidP="001020DA">
      <w:pPr>
        <w:spacing w:after="0" w:line="240" w:lineRule="auto"/>
        <w:ind w:firstLine="630"/>
        <w:jc w:val="center"/>
        <w:rPr>
          <w:rFonts w:ascii="Arial" w:hAnsi="Arial" w:cs="Arial"/>
        </w:rPr>
      </w:pPr>
    </w:p>
    <w:p w14:paraId="738412E7" w14:textId="77777777" w:rsidR="001020DA" w:rsidRPr="009B1AB2" w:rsidRDefault="001020DA" w:rsidP="001020DA">
      <w:pPr>
        <w:spacing w:after="0" w:line="240" w:lineRule="auto"/>
        <w:ind w:firstLine="630"/>
        <w:jc w:val="center"/>
        <w:rPr>
          <w:rFonts w:ascii="Arial" w:hAnsi="Arial" w:cs="Arial"/>
        </w:rPr>
      </w:pPr>
    </w:p>
    <w:p w14:paraId="2CD62BDE" w14:textId="77777777" w:rsidR="001020DA" w:rsidRPr="009B1AB2" w:rsidRDefault="001020DA" w:rsidP="001020DA">
      <w:pPr>
        <w:spacing w:after="0" w:line="240" w:lineRule="auto"/>
        <w:ind w:firstLine="630"/>
        <w:jc w:val="center"/>
        <w:rPr>
          <w:rFonts w:ascii="Arial" w:hAnsi="Arial" w:cs="Arial"/>
          <w:b/>
          <w:sz w:val="24"/>
          <w:szCs w:val="24"/>
        </w:rPr>
      </w:pPr>
      <w:r w:rsidRPr="009B1AB2">
        <w:rPr>
          <w:rFonts w:ascii="Arial" w:hAnsi="Arial" w:cs="Arial"/>
          <w:b/>
          <w:sz w:val="24"/>
          <w:szCs w:val="24"/>
        </w:rPr>
        <w:t>НИЙСЛЭЛИЙН ӨМЧИЙГ ЭЗЭМШҮҮЛЭХ ГЭРЭЭ</w:t>
      </w:r>
    </w:p>
    <w:p w14:paraId="2F5DB88B" w14:textId="77777777" w:rsidR="001020DA" w:rsidRPr="009B1AB2" w:rsidRDefault="001020DA" w:rsidP="001020DA">
      <w:pPr>
        <w:spacing w:after="0" w:line="240" w:lineRule="auto"/>
        <w:ind w:firstLine="630"/>
        <w:jc w:val="center"/>
        <w:rPr>
          <w:rFonts w:ascii="Arial" w:hAnsi="Arial" w:cs="Arial"/>
          <w:b/>
          <w:sz w:val="24"/>
          <w:szCs w:val="24"/>
        </w:rPr>
      </w:pPr>
    </w:p>
    <w:p w14:paraId="397D7E9E" w14:textId="77777777" w:rsidR="001020DA" w:rsidRPr="009B1AB2" w:rsidRDefault="001020DA" w:rsidP="001020DA">
      <w:pPr>
        <w:spacing w:after="0" w:line="240" w:lineRule="auto"/>
        <w:ind w:firstLine="630"/>
        <w:jc w:val="both"/>
        <w:rPr>
          <w:rFonts w:ascii="Arial" w:hAnsi="Arial" w:cs="Arial"/>
          <w:sz w:val="24"/>
          <w:szCs w:val="24"/>
          <w:lang w:val="mn-MN"/>
        </w:rPr>
      </w:pPr>
    </w:p>
    <w:p w14:paraId="1E6F503D" w14:textId="77777777" w:rsidR="001020DA" w:rsidRPr="009B1AB2" w:rsidRDefault="001020DA" w:rsidP="001020DA">
      <w:pPr>
        <w:spacing w:after="0" w:line="240" w:lineRule="auto"/>
        <w:jc w:val="both"/>
        <w:rPr>
          <w:rFonts w:ascii="Arial" w:hAnsi="Arial" w:cs="Arial"/>
          <w:lang w:val="mn-MN"/>
        </w:rPr>
      </w:pPr>
      <w:r w:rsidRPr="009B1AB2">
        <w:rPr>
          <w:rFonts w:ascii="Arial" w:hAnsi="Arial" w:cs="Arial"/>
        </w:rPr>
        <w:t>20</w:t>
      </w:r>
      <w:r w:rsidRPr="009B1AB2">
        <w:rPr>
          <w:rFonts w:ascii="Arial" w:hAnsi="Arial" w:cs="Arial"/>
          <w:lang w:val="mn-MN"/>
        </w:rPr>
        <w:t xml:space="preserve">19 </w:t>
      </w:r>
      <w:proofErr w:type="spellStart"/>
      <w:r w:rsidRPr="009B1AB2">
        <w:rPr>
          <w:rFonts w:ascii="Arial" w:hAnsi="Arial" w:cs="Arial"/>
        </w:rPr>
        <w:t>оны</w:t>
      </w:r>
      <w:proofErr w:type="spellEnd"/>
      <w:r w:rsidRPr="009B1AB2">
        <w:rPr>
          <w:rFonts w:ascii="Arial" w:hAnsi="Arial" w:cs="Arial"/>
          <w:lang w:val="mn-MN"/>
        </w:rPr>
        <w:t xml:space="preserve"> </w:t>
      </w:r>
      <w:r w:rsidR="007A4965" w:rsidRPr="009B1AB2">
        <w:rPr>
          <w:rFonts w:ascii="Arial" w:hAnsi="Arial" w:cs="Arial"/>
        </w:rPr>
        <w:t>1</w:t>
      </w:r>
      <w:r w:rsidR="007A4965" w:rsidRPr="009B1AB2">
        <w:rPr>
          <w:rFonts w:ascii="Arial" w:hAnsi="Arial" w:cs="Arial"/>
          <w:lang w:val="mn-MN"/>
        </w:rPr>
        <w:t xml:space="preserve">1 </w:t>
      </w:r>
      <w:proofErr w:type="spellStart"/>
      <w:r w:rsidRPr="009B1AB2">
        <w:rPr>
          <w:rFonts w:ascii="Arial" w:hAnsi="Arial" w:cs="Arial"/>
        </w:rPr>
        <w:t>сарын</w:t>
      </w:r>
      <w:proofErr w:type="spellEnd"/>
      <w:r w:rsidRPr="009B1AB2">
        <w:rPr>
          <w:rFonts w:ascii="Arial" w:hAnsi="Arial" w:cs="Arial"/>
          <w:lang w:val="mn-MN"/>
        </w:rPr>
        <w:t xml:space="preserve"> </w:t>
      </w:r>
      <w:r w:rsidR="007A4965" w:rsidRPr="009B1AB2">
        <w:rPr>
          <w:rFonts w:ascii="Arial" w:hAnsi="Arial" w:cs="Arial"/>
          <w:lang w:val="mn-MN"/>
        </w:rPr>
        <w:t>08</w:t>
      </w:r>
      <w:r w:rsidRPr="009B1AB2">
        <w:rPr>
          <w:rFonts w:ascii="Arial" w:hAnsi="Arial" w:cs="Arial"/>
          <w:lang w:val="mn-MN"/>
        </w:rPr>
        <w:t>-</w:t>
      </w:r>
      <w:r w:rsidRPr="009B1AB2">
        <w:rPr>
          <w:rFonts w:ascii="Arial" w:hAnsi="Arial" w:cs="Arial"/>
        </w:rPr>
        <w:t>н</w:t>
      </w:r>
      <w:r w:rsidRPr="009B1AB2">
        <w:rPr>
          <w:rFonts w:ascii="Arial" w:hAnsi="Arial" w:cs="Arial"/>
          <w:lang w:val="mn-MN"/>
        </w:rPr>
        <w:t xml:space="preserve">ы </w:t>
      </w:r>
      <w:proofErr w:type="spellStart"/>
      <w:r w:rsidRPr="009B1AB2">
        <w:rPr>
          <w:rFonts w:ascii="Arial" w:hAnsi="Arial" w:cs="Arial"/>
        </w:rPr>
        <w:t>өдөр</w:t>
      </w:r>
      <w:proofErr w:type="spellEnd"/>
      <w:r w:rsidRPr="009B1AB2">
        <w:rPr>
          <w:rFonts w:ascii="Arial" w:hAnsi="Arial" w:cs="Arial"/>
        </w:rPr>
        <w:tab/>
      </w:r>
      <w:r w:rsidRPr="009B1AB2">
        <w:rPr>
          <w:rFonts w:ascii="Arial" w:hAnsi="Arial" w:cs="Arial"/>
          <w:lang w:val="mn-MN"/>
        </w:rPr>
        <w:t xml:space="preserve">     Дугаар ....</w:t>
      </w:r>
      <w:r w:rsidRPr="009B1AB2">
        <w:rPr>
          <w:rFonts w:ascii="Arial" w:hAnsi="Arial" w:cs="Arial"/>
        </w:rPr>
        <w:tab/>
      </w:r>
      <w:r w:rsidRPr="009B1AB2">
        <w:rPr>
          <w:rFonts w:ascii="Arial" w:hAnsi="Arial" w:cs="Arial"/>
        </w:rPr>
        <w:tab/>
      </w:r>
      <w:r w:rsidRPr="009B1AB2">
        <w:rPr>
          <w:rFonts w:ascii="Arial" w:hAnsi="Arial" w:cs="Arial"/>
          <w:lang w:val="mn-MN"/>
        </w:rPr>
        <w:t xml:space="preserve">                        </w:t>
      </w:r>
      <w:proofErr w:type="spellStart"/>
      <w:r w:rsidRPr="009B1AB2">
        <w:rPr>
          <w:rFonts w:ascii="Arial" w:hAnsi="Arial" w:cs="Arial"/>
        </w:rPr>
        <w:t>Улаанбаатар</w:t>
      </w:r>
      <w:proofErr w:type="spellEnd"/>
      <w:r w:rsidRPr="009B1AB2">
        <w:rPr>
          <w:rFonts w:ascii="Arial" w:hAnsi="Arial" w:cs="Arial"/>
          <w:lang w:val="mn-MN"/>
        </w:rPr>
        <w:t xml:space="preserve"> </w:t>
      </w:r>
      <w:proofErr w:type="spellStart"/>
      <w:r w:rsidRPr="009B1AB2">
        <w:rPr>
          <w:rFonts w:ascii="Arial" w:hAnsi="Arial" w:cs="Arial"/>
        </w:rPr>
        <w:t>хот</w:t>
      </w:r>
      <w:proofErr w:type="spellEnd"/>
    </w:p>
    <w:p w14:paraId="2F65E9A9" w14:textId="77777777" w:rsidR="001020DA" w:rsidRPr="009B1AB2" w:rsidRDefault="001020DA" w:rsidP="001020DA">
      <w:pPr>
        <w:spacing w:after="0" w:line="240" w:lineRule="auto"/>
        <w:ind w:firstLine="630"/>
        <w:jc w:val="both"/>
        <w:rPr>
          <w:rFonts w:ascii="Arial" w:hAnsi="Arial" w:cs="Arial"/>
          <w:sz w:val="24"/>
          <w:szCs w:val="24"/>
          <w:lang w:val="mn-MN"/>
        </w:rPr>
      </w:pPr>
    </w:p>
    <w:p w14:paraId="73C1C664" w14:textId="77777777" w:rsidR="001020DA" w:rsidRPr="009B1AB2" w:rsidRDefault="001020DA" w:rsidP="001020DA">
      <w:pPr>
        <w:spacing w:after="0" w:line="240" w:lineRule="auto"/>
        <w:ind w:firstLine="630"/>
        <w:jc w:val="both"/>
        <w:rPr>
          <w:rFonts w:ascii="Arial" w:hAnsi="Arial" w:cs="Arial"/>
          <w:sz w:val="24"/>
          <w:szCs w:val="24"/>
          <w:lang w:val="mn-MN"/>
        </w:rPr>
      </w:pPr>
    </w:p>
    <w:p w14:paraId="6BE4EDE6" w14:textId="77777777" w:rsidR="001020DA" w:rsidRPr="009B1AB2" w:rsidRDefault="001020DA" w:rsidP="001020DA">
      <w:pPr>
        <w:spacing w:after="0" w:line="240" w:lineRule="auto"/>
        <w:ind w:firstLine="630"/>
        <w:jc w:val="center"/>
        <w:rPr>
          <w:rFonts w:ascii="Arial" w:hAnsi="Arial" w:cs="Arial"/>
          <w:b/>
          <w:sz w:val="24"/>
          <w:szCs w:val="24"/>
          <w:lang w:val="mn-MN"/>
        </w:rPr>
      </w:pPr>
      <w:r w:rsidRPr="009B1AB2">
        <w:rPr>
          <w:rFonts w:ascii="Arial" w:hAnsi="Arial" w:cs="Arial"/>
          <w:b/>
          <w:sz w:val="24"/>
          <w:szCs w:val="24"/>
        </w:rPr>
        <w:t>Н</w:t>
      </w:r>
      <w:r w:rsidRPr="009B1AB2">
        <w:rPr>
          <w:rFonts w:ascii="Arial" w:hAnsi="Arial" w:cs="Arial"/>
          <w:b/>
          <w:sz w:val="24"/>
          <w:szCs w:val="24"/>
          <w:lang w:val="mn-MN"/>
        </w:rPr>
        <w:t xml:space="preserve">эг. </w:t>
      </w:r>
      <w:proofErr w:type="spellStart"/>
      <w:r w:rsidRPr="009B1AB2">
        <w:rPr>
          <w:rFonts w:ascii="Arial" w:hAnsi="Arial" w:cs="Arial"/>
          <w:b/>
          <w:sz w:val="24"/>
          <w:szCs w:val="24"/>
        </w:rPr>
        <w:t>Нийтлэг</w:t>
      </w:r>
      <w:proofErr w:type="spellEnd"/>
      <w:r w:rsidRPr="009B1AB2">
        <w:rPr>
          <w:rFonts w:ascii="Arial" w:hAnsi="Arial" w:cs="Arial"/>
          <w:b/>
          <w:sz w:val="24"/>
          <w:szCs w:val="24"/>
          <w:lang w:val="mn-MN"/>
        </w:rPr>
        <w:t xml:space="preserve"> </w:t>
      </w:r>
      <w:proofErr w:type="spellStart"/>
      <w:r w:rsidRPr="009B1AB2">
        <w:rPr>
          <w:rFonts w:ascii="Arial" w:hAnsi="Arial" w:cs="Arial"/>
          <w:b/>
          <w:sz w:val="24"/>
          <w:szCs w:val="24"/>
        </w:rPr>
        <w:t>үндэслэл</w:t>
      </w:r>
      <w:proofErr w:type="spellEnd"/>
    </w:p>
    <w:p w14:paraId="48878F42" w14:textId="77777777" w:rsidR="001020DA" w:rsidRPr="009B1AB2" w:rsidRDefault="001020DA" w:rsidP="001020DA">
      <w:pPr>
        <w:spacing w:after="0" w:line="240" w:lineRule="auto"/>
        <w:ind w:firstLine="630"/>
        <w:jc w:val="both"/>
        <w:rPr>
          <w:rFonts w:ascii="Arial" w:hAnsi="Arial" w:cs="Arial"/>
          <w:sz w:val="24"/>
          <w:szCs w:val="24"/>
          <w:lang w:val="mn-MN"/>
        </w:rPr>
      </w:pPr>
    </w:p>
    <w:p w14:paraId="138FB6D0"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1.1. </w:t>
      </w:r>
      <w:proofErr w:type="spellStart"/>
      <w:r w:rsidRPr="009B1AB2">
        <w:rPr>
          <w:rFonts w:ascii="Arial" w:hAnsi="Arial" w:cs="Arial"/>
          <w:sz w:val="24"/>
          <w:szCs w:val="24"/>
        </w:rPr>
        <w:t>Нийслэлийн</w:t>
      </w:r>
      <w:proofErr w:type="spellEnd"/>
      <w:r w:rsidRPr="009B1AB2">
        <w:rPr>
          <w:rFonts w:ascii="Arial" w:hAnsi="Arial" w:cs="Arial"/>
          <w:sz w:val="24"/>
          <w:szCs w:val="24"/>
          <w:lang w:val="mn-MN"/>
        </w:rPr>
        <w:t xml:space="preserve"> Иргэдийн Төлөөлөгчдийн хурлын Тэргүүлэгчдийн 2014 оны 55 дугаар тогтоолыг </w:t>
      </w:r>
      <w:proofErr w:type="spellStart"/>
      <w:r w:rsidRPr="009B1AB2">
        <w:rPr>
          <w:rFonts w:ascii="Arial" w:hAnsi="Arial" w:cs="Arial"/>
          <w:sz w:val="24"/>
          <w:szCs w:val="24"/>
        </w:rPr>
        <w:t>үндэслэн</w:t>
      </w:r>
      <w:proofErr w:type="spellEnd"/>
      <w:r w:rsidRPr="009B1AB2">
        <w:rPr>
          <w:rFonts w:ascii="Arial" w:hAnsi="Arial" w:cs="Arial"/>
          <w:sz w:val="24"/>
          <w:szCs w:val="24"/>
        </w:rPr>
        <w:t xml:space="preserve"> НЭГ ТАЛААС: </w:t>
      </w:r>
      <w:proofErr w:type="spellStart"/>
      <w:r w:rsidRPr="009B1AB2">
        <w:rPr>
          <w:rFonts w:ascii="Arial" w:hAnsi="Arial" w:cs="Arial"/>
          <w:sz w:val="24"/>
          <w:szCs w:val="24"/>
        </w:rPr>
        <w:t>Нийслэлий</w:t>
      </w:r>
      <w:proofErr w:type="spellEnd"/>
      <w:r w:rsidRPr="009B1AB2">
        <w:rPr>
          <w:rFonts w:ascii="Arial" w:hAnsi="Arial" w:cs="Arial"/>
          <w:sz w:val="24"/>
          <w:szCs w:val="24"/>
          <w:lang w:val="mn-MN"/>
        </w:rPr>
        <w:t xml:space="preserve">н </w:t>
      </w:r>
      <w:proofErr w:type="spellStart"/>
      <w:r w:rsidRPr="009B1AB2">
        <w:rPr>
          <w:rFonts w:ascii="Arial" w:hAnsi="Arial" w:cs="Arial"/>
          <w:sz w:val="24"/>
          <w:szCs w:val="24"/>
        </w:rPr>
        <w:t>Өмчийн</w:t>
      </w:r>
      <w:proofErr w:type="spellEnd"/>
      <w:r w:rsidRPr="009B1AB2">
        <w:rPr>
          <w:rFonts w:ascii="Arial" w:hAnsi="Arial" w:cs="Arial"/>
          <w:sz w:val="24"/>
          <w:szCs w:val="24"/>
          <w:lang w:val="mn-MN"/>
        </w:rPr>
        <w:t xml:space="preserve"> </w:t>
      </w:r>
      <w:r w:rsidR="000D5F9F" w:rsidRPr="009B1AB2">
        <w:rPr>
          <w:rFonts w:ascii="Arial" w:hAnsi="Arial" w:cs="Arial"/>
          <w:sz w:val="24"/>
          <w:szCs w:val="24"/>
          <w:lang w:val="mn-MN"/>
        </w:rPr>
        <w:t xml:space="preserve">ашиглалт, удирдлагын </w:t>
      </w:r>
      <w:r w:rsidRPr="009B1AB2">
        <w:rPr>
          <w:rFonts w:ascii="Arial" w:hAnsi="Arial" w:cs="Arial"/>
          <w:sz w:val="24"/>
          <w:szCs w:val="24"/>
          <w:lang w:val="mn-MN"/>
        </w:rPr>
        <w:t xml:space="preserve"> </w:t>
      </w:r>
      <w:proofErr w:type="spellStart"/>
      <w:r w:rsidRPr="009B1AB2">
        <w:rPr>
          <w:rFonts w:ascii="Arial" w:hAnsi="Arial" w:cs="Arial"/>
          <w:sz w:val="24"/>
          <w:szCs w:val="24"/>
        </w:rPr>
        <w:t>газрыг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төлөөлж</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lang w:val="mn-MN"/>
        </w:rPr>
        <w:t xml:space="preserve"> Төлөөлөл, менежментийн  </w:t>
      </w:r>
      <w:proofErr w:type="spellStart"/>
      <w:r w:rsidRPr="009B1AB2">
        <w:rPr>
          <w:rFonts w:ascii="Arial" w:hAnsi="Arial" w:cs="Arial"/>
          <w:sz w:val="24"/>
          <w:szCs w:val="24"/>
        </w:rPr>
        <w:t>хэлтсийн</w:t>
      </w:r>
      <w:proofErr w:type="spellEnd"/>
      <w:r w:rsidRPr="009B1AB2">
        <w:rPr>
          <w:rFonts w:ascii="Arial" w:hAnsi="Arial" w:cs="Arial"/>
          <w:sz w:val="24"/>
          <w:szCs w:val="24"/>
          <w:lang w:val="mn-MN"/>
        </w:rPr>
        <w:t xml:space="preserve"> дарга С.Ариунжаргал</w:t>
      </w:r>
      <w:r w:rsidR="000F0B89" w:rsidRPr="009B1AB2">
        <w:rPr>
          <w:rFonts w:ascii="Arial" w:hAnsi="Arial" w:cs="Arial"/>
          <w:sz w:val="24"/>
          <w:szCs w:val="24"/>
          <w:lang w:val="mn-MN"/>
        </w:rPr>
        <w:t xml:space="preserve"> </w:t>
      </w:r>
      <w:r w:rsidRPr="009B1AB2">
        <w:rPr>
          <w:rFonts w:ascii="Arial" w:hAnsi="Arial" w:cs="Arial"/>
          <w:sz w:val="24"/>
          <w:szCs w:val="24"/>
          <w:lang w:val="mn-MN"/>
        </w:rPr>
        <w:t xml:space="preserve"> </w:t>
      </w:r>
      <w:r w:rsidRPr="009B1AB2">
        <w:rPr>
          <w:rFonts w:ascii="Arial" w:hAnsi="Arial" w:cs="Arial"/>
          <w:sz w:val="24"/>
          <w:szCs w:val="24"/>
        </w:rPr>
        <w:t>НӨГӨӨ ТАЛААС:</w:t>
      </w:r>
      <w:r w:rsidRPr="009B1AB2">
        <w:rPr>
          <w:rFonts w:ascii="Arial" w:hAnsi="Arial" w:cs="Arial"/>
          <w:sz w:val="24"/>
          <w:szCs w:val="24"/>
          <w:lang w:val="mn-MN"/>
        </w:rPr>
        <w:t xml:space="preserve"> Нийслэлийн Хан-Уул  дүүргийн 3-р хороо </w:t>
      </w:r>
      <w:r w:rsidR="000F0B89" w:rsidRPr="009B1AB2">
        <w:rPr>
          <w:rFonts w:ascii="Arial" w:hAnsi="Arial" w:cs="Arial"/>
          <w:sz w:val="24"/>
          <w:lang w:val="mn-MN"/>
        </w:rPr>
        <w:t>Албан бус-</w:t>
      </w:r>
      <w:r w:rsidRPr="009B1AB2">
        <w:rPr>
          <w:rFonts w:ascii="Arial" w:hAnsi="Arial" w:cs="Arial"/>
          <w:sz w:val="24"/>
          <w:lang w:val="mn-MN"/>
        </w:rPr>
        <w:t>Насан туршийн боловсролын төвийн захирал Т.Рэгзэдмаа</w:t>
      </w:r>
      <w:r w:rsidRPr="009B1AB2">
        <w:rPr>
          <w:rFonts w:ascii="Arial" w:hAnsi="Arial" w:cs="Arial"/>
          <w:sz w:val="28"/>
          <w:szCs w:val="24"/>
          <w:lang w:val="mn-MN"/>
        </w:rPr>
        <w:t xml:space="preserve"> </w:t>
      </w:r>
      <w:r w:rsidRPr="009B1AB2">
        <w:rPr>
          <w:rFonts w:ascii="Arial" w:hAnsi="Arial" w:cs="Arial"/>
          <w:sz w:val="28"/>
          <w:szCs w:val="24"/>
        </w:rPr>
        <w:t xml:space="preserve"> </w:t>
      </w:r>
      <w:r w:rsidRPr="009B1AB2">
        <w:rPr>
          <w:rFonts w:ascii="Arial" w:hAnsi="Arial" w:cs="Arial"/>
          <w:sz w:val="28"/>
          <w:szCs w:val="24"/>
          <w:lang w:val="mn-MN"/>
        </w:rPr>
        <w:t xml:space="preserve"> </w:t>
      </w:r>
      <w:proofErr w:type="spellStart"/>
      <w:r w:rsidRPr="009B1AB2">
        <w:rPr>
          <w:rFonts w:ascii="Arial" w:hAnsi="Arial" w:cs="Arial"/>
          <w:sz w:val="24"/>
          <w:szCs w:val="24"/>
        </w:rPr>
        <w:t>нар</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Нийслэлийн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w:t>
      </w:r>
      <w:proofErr w:type="spellEnd"/>
      <w:r w:rsidRPr="009B1AB2">
        <w:rPr>
          <w:rFonts w:ascii="Arial" w:hAnsi="Arial" w:cs="Arial"/>
          <w:sz w:val="24"/>
          <w:szCs w:val="24"/>
          <w:lang w:val="mn-MN"/>
        </w:rPr>
        <w:t xml:space="preserve">йг эзэмшүүлэх гэрээ байгуулах, гэрээний биелэлтийг дүгнэх </w:t>
      </w:r>
      <w:proofErr w:type="spellStart"/>
      <w:r w:rsidRPr="009B1AB2">
        <w:rPr>
          <w:rFonts w:ascii="Arial" w:hAnsi="Arial" w:cs="Arial"/>
          <w:sz w:val="24"/>
          <w:szCs w:val="24"/>
        </w:rPr>
        <w:t>журам</w:t>
      </w:r>
      <w:proofErr w:type="spellEnd"/>
      <w:r w:rsidRPr="009B1AB2">
        <w:rPr>
          <w:rFonts w:ascii="Arial" w:hAnsi="Arial" w:cs="Arial"/>
          <w:sz w:val="24"/>
          <w:szCs w:val="24"/>
        </w:rPr>
        <w:t>”-</w:t>
      </w:r>
      <w:proofErr w:type="spellStart"/>
      <w:r w:rsidRPr="009B1AB2">
        <w:rPr>
          <w:rFonts w:ascii="Arial" w:hAnsi="Arial" w:cs="Arial"/>
          <w:sz w:val="24"/>
          <w:szCs w:val="24"/>
        </w:rPr>
        <w:t>ыг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үндэслэн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харилцан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тохиролцсоны</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дагуу</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энэ</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гэрээг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дор</w:t>
      </w:r>
      <w:proofErr w:type="spellEnd"/>
      <w:r w:rsidRPr="009B1AB2">
        <w:rPr>
          <w:rFonts w:ascii="Arial" w:hAnsi="Arial" w:cs="Arial"/>
          <w:sz w:val="24"/>
          <w:szCs w:val="24"/>
        </w:rPr>
        <w:t xml:space="preserve"> </w:t>
      </w:r>
      <w:proofErr w:type="spellStart"/>
      <w:r w:rsidRPr="009B1AB2">
        <w:rPr>
          <w:rFonts w:ascii="Arial" w:hAnsi="Arial" w:cs="Arial"/>
          <w:sz w:val="24"/>
          <w:szCs w:val="24"/>
        </w:rPr>
        <w:t>дурьдсан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нөхцлөөр</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байгуулав</w:t>
      </w:r>
      <w:proofErr w:type="spellEnd"/>
      <w:r w:rsidRPr="009B1AB2">
        <w:rPr>
          <w:rFonts w:ascii="Arial" w:hAnsi="Arial" w:cs="Arial"/>
          <w:sz w:val="24"/>
          <w:szCs w:val="24"/>
        </w:rPr>
        <w:t>.</w:t>
      </w:r>
    </w:p>
    <w:p w14:paraId="0B650941" w14:textId="77777777" w:rsidR="001020DA" w:rsidRPr="009B1AB2" w:rsidRDefault="001020DA" w:rsidP="001020DA">
      <w:pPr>
        <w:spacing w:after="0" w:line="240" w:lineRule="auto"/>
        <w:ind w:firstLine="630"/>
        <w:jc w:val="both"/>
        <w:rPr>
          <w:rFonts w:ascii="Arial" w:hAnsi="Arial" w:cs="Arial"/>
          <w:sz w:val="24"/>
          <w:szCs w:val="24"/>
        </w:rPr>
      </w:pPr>
    </w:p>
    <w:p w14:paraId="3E20C53A"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rPr>
        <w:t>1.2</w:t>
      </w:r>
      <w:r w:rsidRPr="009B1AB2">
        <w:rPr>
          <w:rFonts w:ascii="Arial" w:hAnsi="Arial" w:cs="Arial"/>
          <w:sz w:val="24"/>
          <w:szCs w:val="24"/>
          <w:lang w:val="mn-MN"/>
        </w:rPr>
        <w:t>.</w:t>
      </w:r>
      <w:r w:rsidRPr="009B1AB2">
        <w:rPr>
          <w:rFonts w:ascii="Arial" w:hAnsi="Arial" w:cs="Arial"/>
          <w:sz w:val="24"/>
          <w:szCs w:val="24"/>
        </w:rPr>
        <w:t xml:space="preserve"> </w:t>
      </w:r>
      <w:r w:rsidRPr="009B1AB2">
        <w:rPr>
          <w:rFonts w:ascii="Arial" w:hAnsi="Arial" w:cs="Arial"/>
          <w:sz w:val="24"/>
          <w:lang w:val="mn-MN"/>
        </w:rPr>
        <w:t>Нийслэлийн Хан-Уул</w:t>
      </w:r>
      <w:r w:rsidR="000F0B89" w:rsidRPr="009B1AB2">
        <w:rPr>
          <w:rFonts w:ascii="Arial" w:hAnsi="Arial" w:cs="Arial"/>
          <w:sz w:val="24"/>
          <w:lang w:val="mn-MN"/>
        </w:rPr>
        <w:t xml:space="preserve"> дүүргийн 3-р хороо Албан бус-</w:t>
      </w:r>
      <w:r w:rsidRPr="009B1AB2">
        <w:rPr>
          <w:rFonts w:ascii="Arial" w:hAnsi="Arial" w:cs="Arial"/>
          <w:sz w:val="24"/>
          <w:lang w:val="mn-MN"/>
        </w:rPr>
        <w:t>Насан туршийн боловсролын төв</w:t>
      </w:r>
      <w:r w:rsidRPr="009B1AB2">
        <w:rPr>
          <w:rFonts w:ascii="Arial" w:hAnsi="Arial" w:cs="Arial"/>
          <w:lang w:val="mn-MN"/>
        </w:rPr>
        <w:t xml:space="preserve"> </w:t>
      </w:r>
      <w:r w:rsidRPr="009B1AB2">
        <w:rPr>
          <w:rFonts w:ascii="Arial" w:hAnsi="Arial" w:cs="Arial"/>
          <w:sz w:val="24"/>
          <w:szCs w:val="24"/>
        </w:rPr>
        <w:t>/</w:t>
      </w:r>
      <w:proofErr w:type="spellStart"/>
      <w:r w:rsidRPr="009B1AB2">
        <w:rPr>
          <w:rFonts w:ascii="Arial" w:hAnsi="Arial" w:cs="Arial"/>
          <w:sz w:val="24"/>
          <w:szCs w:val="24"/>
        </w:rPr>
        <w:t>цаашид</w:t>
      </w:r>
      <w:proofErr w:type="spellEnd"/>
      <w:r w:rsidRPr="009B1AB2">
        <w:rPr>
          <w:rFonts w:ascii="Arial" w:hAnsi="Arial" w:cs="Arial"/>
          <w:sz w:val="24"/>
          <w:szCs w:val="24"/>
        </w:rPr>
        <w:t xml:space="preserve"> </w:t>
      </w:r>
      <w:r w:rsidRPr="009B1AB2">
        <w:rPr>
          <w:rFonts w:ascii="Arial" w:hAnsi="Arial" w:cs="Arial"/>
          <w:sz w:val="24"/>
          <w:szCs w:val="24"/>
          <w:lang w:val="mn-MN"/>
        </w:rPr>
        <w:t>Ө</w:t>
      </w:r>
      <w:proofErr w:type="spellStart"/>
      <w:r w:rsidRPr="009B1AB2">
        <w:rPr>
          <w:rFonts w:ascii="Arial" w:hAnsi="Arial" w:cs="Arial"/>
          <w:sz w:val="24"/>
          <w:szCs w:val="24"/>
        </w:rPr>
        <w:t>мч</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гэнэ</w:t>
      </w:r>
      <w:proofErr w:type="spellEnd"/>
      <w:r w:rsidRPr="009B1AB2">
        <w:rPr>
          <w:rFonts w:ascii="Arial" w:hAnsi="Arial" w:cs="Arial"/>
          <w:sz w:val="24"/>
          <w:szCs w:val="24"/>
        </w:rPr>
        <w:t>/-</w:t>
      </w:r>
      <w:proofErr w:type="spellStart"/>
      <w:r w:rsidRPr="009B1AB2">
        <w:rPr>
          <w:rFonts w:ascii="Arial" w:hAnsi="Arial" w:cs="Arial"/>
          <w:sz w:val="24"/>
          <w:szCs w:val="24"/>
        </w:rPr>
        <w:t>ийн</w:t>
      </w:r>
      <w:proofErr w:type="spellEnd"/>
      <w:r w:rsidRPr="009B1AB2">
        <w:rPr>
          <w:rFonts w:ascii="Arial" w:hAnsi="Arial" w:cs="Arial"/>
          <w:sz w:val="24"/>
          <w:szCs w:val="24"/>
          <w:lang w:val="mn-MN"/>
        </w:rPr>
        <w:t xml:space="preserve"> санхүүгийн тайлан тэнцэлд </w:t>
      </w:r>
      <w:proofErr w:type="spellStart"/>
      <w:r w:rsidRPr="009B1AB2">
        <w:rPr>
          <w:rFonts w:ascii="Arial" w:hAnsi="Arial" w:cs="Arial"/>
          <w:sz w:val="24"/>
          <w:szCs w:val="24"/>
        </w:rPr>
        <w:t>бүртгэлтэй</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байгаа</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w:t>
      </w:r>
      <w:proofErr w:type="spellEnd"/>
      <w:r w:rsidRPr="009B1AB2">
        <w:rPr>
          <w:rFonts w:ascii="Arial" w:hAnsi="Arial" w:cs="Arial"/>
          <w:sz w:val="24"/>
          <w:szCs w:val="24"/>
          <w:lang w:val="mn-MN"/>
        </w:rPr>
        <w:t xml:space="preserve">ийн </w:t>
      </w:r>
      <w:proofErr w:type="spellStart"/>
      <w:r w:rsidRPr="009B1AB2">
        <w:rPr>
          <w:rFonts w:ascii="Arial" w:hAnsi="Arial" w:cs="Arial"/>
          <w:sz w:val="24"/>
          <w:szCs w:val="24"/>
        </w:rPr>
        <w:t>ашиглалт</w:t>
      </w:r>
      <w:proofErr w:type="spellEnd"/>
      <w:r w:rsidRPr="009B1AB2">
        <w:rPr>
          <w:rFonts w:ascii="Arial" w:hAnsi="Arial" w:cs="Arial"/>
          <w:sz w:val="24"/>
          <w:szCs w:val="24"/>
          <w:lang w:val="mn-MN"/>
        </w:rPr>
        <w:t>, хамгаалалтыг</w:t>
      </w:r>
      <w:r w:rsidRPr="009B1AB2">
        <w:rPr>
          <w:rFonts w:ascii="Arial" w:hAnsi="Arial" w:cs="Arial"/>
          <w:sz w:val="24"/>
          <w:szCs w:val="24"/>
        </w:rPr>
        <w:t xml:space="preserve"> </w:t>
      </w:r>
      <w:proofErr w:type="spellStart"/>
      <w:r w:rsidRPr="009B1AB2">
        <w:rPr>
          <w:rFonts w:ascii="Arial" w:hAnsi="Arial" w:cs="Arial"/>
          <w:sz w:val="24"/>
          <w:szCs w:val="24"/>
        </w:rPr>
        <w:t>сайжруулах</w:t>
      </w:r>
      <w:proofErr w:type="spellEnd"/>
      <w:r w:rsidRPr="009B1AB2">
        <w:rPr>
          <w:rFonts w:ascii="Arial" w:hAnsi="Arial" w:cs="Arial"/>
          <w:i/>
          <w:iCs/>
          <w:sz w:val="24"/>
          <w:szCs w:val="24"/>
        </w:rPr>
        <w:t xml:space="preserve">, </w:t>
      </w:r>
      <w:proofErr w:type="spellStart"/>
      <w:r w:rsidRPr="009B1AB2">
        <w:rPr>
          <w:rFonts w:ascii="Arial" w:hAnsi="Arial" w:cs="Arial"/>
          <w:sz w:val="24"/>
          <w:szCs w:val="24"/>
        </w:rPr>
        <w:t>үр</w:t>
      </w:r>
      <w:proofErr w:type="spellEnd"/>
      <w:r w:rsidRPr="009B1AB2">
        <w:rPr>
          <w:rFonts w:ascii="Arial" w:hAnsi="Arial" w:cs="Arial"/>
          <w:sz w:val="24"/>
          <w:szCs w:val="24"/>
        </w:rPr>
        <w:t xml:space="preserve"> </w:t>
      </w:r>
      <w:proofErr w:type="spellStart"/>
      <w:r w:rsidRPr="009B1AB2">
        <w:rPr>
          <w:rFonts w:ascii="Arial" w:hAnsi="Arial" w:cs="Arial"/>
          <w:sz w:val="24"/>
          <w:szCs w:val="24"/>
        </w:rPr>
        <w:t>ашгийг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дээшлүүлэх</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болон</w:t>
      </w:r>
      <w:proofErr w:type="spellEnd"/>
      <w:r w:rsidRPr="009B1AB2">
        <w:rPr>
          <w:rFonts w:ascii="Arial" w:hAnsi="Arial" w:cs="Arial"/>
          <w:sz w:val="24"/>
          <w:szCs w:val="24"/>
        </w:rPr>
        <w:t xml:space="preserve"> </w:t>
      </w:r>
      <w:proofErr w:type="spellStart"/>
      <w:r w:rsidRPr="009B1AB2">
        <w:rPr>
          <w:rFonts w:ascii="Arial" w:hAnsi="Arial" w:cs="Arial"/>
          <w:sz w:val="24"/>
          <w:szCs w:val="24"/>
        </w:rPr>
        <w:t>төсвийн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зориулалтаар</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зарцуулсан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байдал</w:t>
      </w:r>
      <w:proofErr w:type="spellEnd"/>
      <w:r w:rsidRPr="009B1AB2">
        <w:rPr>
          <w:rFonts w:ascii="Arial" w:hAnsi="Arial" w:cs="Arial"/>
          <w:sz w:val="24"/>
          <w:szCs w:val="24"/>
          <w:lang w:val="mn-MN"/>
        </w:rPr>
        <w:t xml:space="preserve">, эзэмшил газрын бүрэн бүтэн байдалд </w:t>
      </w:r>
      <w:proofErr w:type="spellStart"/>
      <w:r w:rsidRPr="009B1AB2">
        <w:rPr>
          <w:rFonts w:ascii="Arial" w:hAnsi="Arial" w:cs="Arial"/>
          <w:sz w:val="24"/>
          <w:szCs w:val="24"/>
        </w:rPr>
        <w:t>хяналт</w:t>
      </w:r>
      <w:proofErr w:type="spellEnd"/>
      <w:r w:rsidRPr="009B1AB2">
        <w:rPr>
          <w:rFonts w:ascii="Arial" w:hAnsi="Arial" w:cs="Arial"/>
          <w:sz w:val="24"/>
          <w:szCs w:val="24"/>
        </w:rPr>
        <w:t xml:space="preserve"> </w:t>
      </w:r>
      <w:proofErr w:type="spellStart"/>
      <w:r w:rsidRPr="009B1AB2">
        <w:rPr>
          <w:rFonts w:ascii="Arial" w:hAnsi="Arial" w:cs="Arial"/>
          <w:sz w:val="24"/>
          <w:szCs w:val="24"/>
        </w:rPr>
        <w:t>тавих</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гэрээгээр</w:t>
      </w:r>
      <w:proofErr w:type="spellEnd"/>
      <w:r w:rsidRPr="009B1AB2">
        <w:rPr>
          <w:rFonts w:ascii="Arial" w:hAnsi="Arial" w:cs="Arial"/>
          <w:sz w:val="24"/>
          <w:szCs w:val="24"/>
        </w:rPr>
        <w:t xml:space="preserve"> </w:t>
      </w:r>
      <w:proofErr w:type="spellStart"/>
      <w:r w:rsidRPr="009B1AB2">
        <w:rPr>
          <w:rFonts w:ascii="Arial" w:hAnsi="Arial" w:cs="Arial"/>
          <w:sz w:val="24"/>
          <w:szCs w:val="24"/>
        </w:rPr>
        <w:t>хүлээсэн</w:t>
      </w:r>
      <w:proofErr w:type="spellEnd"/>
      <w:r w:rsidRPr="009B1AB2">
        <w:rPr>
          <w:rFonts w:ascii="Arial" w:hAnsi="Arial" w:cs="Arial"/>
          <w:sz w:val="24"/>
          <w:szCs w:val="24"/>
        </w:rPr>
        <w:t xml:space="preserve"> </w:t>
      </w:r>
      <w:proofErr w:type="spellStart"/>
      <w:r w:rsidRPr="009B1AB2">
        <w:rPr>
          <w:rFonts w:ascii="Arial" w:hAnsi="Arial" w:cs="Arial"/>
          <w:sz w:val="24"/>
          <w:szCs w:val="24"/>
        </w:rPr>
        <w:t>үүргээ</w:t>
      </w:r>
      <w:proofErr w:type="spellEnd"/>
      <w:r w:rsidRPr="009B1AB2">
        <w:rPr>
          <w:rFonts w:ascii="Arial" w:hAnsi="Arial" w:cs="Arial"/>
          <w:sz w:val="24"/>
          <w:szCs w:val="24"/>
        </w:rPr>
        <w:t xml:space="preserve"> </w:t>
      </w:r>
      <w:proofErr w:type="spellStart"/>
      <w:r w:rsidRPr="009B1AB2">
        <w:rPr>
          <w:rFonts w:ascii="Arial" w:hAnsi="Arial" w:cs="Arial"/>
          <w:sz w:val="24"/>
          <w:szCs w:val="24"/>
        </w:rPr>
        <w:t>биелүүлэхтэй</w:t>
      </w:r>
      <w:proofErr w:type="spellEnd"/>
      <w:r w:rsidRPr="009B1AB2">
        <w:rPr>
          <w:rFonts w:ascii="Arial" w:hAnsi="Arial" w:cs="Arial"/>
          <w:sz w:val="24"/>
          <w:szCs w:val="24"/>
        </w:rPr>
        <w:t xml:space="preserve"> </w:t>
      </w:r>
      <w:proofErr w:type="spellStart"/>
      <w:r w:rsidRPr="009B1AB2">
        <w:rPr>
          <w:rFonts w:ascii="Arial" w:hAnsi="Arial" w:cs="Arial"/>
          <w:sz w:val="24"/>
          <w:szCs w:val="24"/>
        </w:rPr>
        <w:t>холбогдон</w:t>
      </w:r>
      <w:proofErr w:type="spellEnd"/>
      <w:r w:rsidRPr="009B1AB2">
        <w:rPr>
          <w:rFonts w:ascii="Arial" w:hAnsi="Arial" w:cs="Arial"/>
          <w:sz w:val="24"/>
          <w:szCs w:val="24"/>
        </w:rPr>
        <w:t xml:space="preserve"> </w:t>
      </w:r>
      <w:proofErr w:type="spellStart"/>
      <w:r w:rsidRPr="009B1AB2">
        <w:rPr>
          <w:rFonts w:ascii="Arial" w:hAnsi="Arial" w:cs="Arial"/>
          <w:sz w:val="24"/>
          <w:szCs w:val="24"/>
        </w:rPr>
        <w:t>үүсэх</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талуудын</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харилцааг</w:t>
      </w:r>
      <w:proofErr w:type="spellEnd"/>
      <w:r w:rsidRPr="009B1AB2">
        <w:rPr>
          <w:rFonts w:ascii="Arial" w:hAnsi="Arial" w:cs="Arial"/>
          <w:sz w:val="24"/>
          <w:szCs w:val="24"/>
        </w:rPr>
        <w:t xml:space="preserve"> </w:t>
      </w:r>
      <w:proofErr w:type="spellStart"/>
      <w:r w:rsidRPr="009B1AB2">
        <w:rPr>
          <w:rFonts w:ascii="Arial" w:hAnsi="Arial" w:cs="Arial"/>
          <w:sz w:val="24"/>
          <w:szCs w:val="24"/>
        </w:rPr>
        <w:t>зохицуулах</w:t>
      </w:r>
      <w:proofErr w:type="spellEnd"/>
      <w:r w:rsidRPr="009B1AB2">
        <w:rPr>
          <w:rFonts w:ascii="Arial" w:hAnsi="Arial" w:cs="Arial"/>
          <w:sz w:val="24"/>
          <w:szCs w:val="24"/>
        </w:rPr>
        <w:t xml:space="preserve">, </w:t>
      </w:r>
      <w:proofErr w:type="spellStart"/>
      <w:r w:rsidRPr="009B1AB2">
        <w:rPr>
          <w:rFonts w:ascii="Arial" w:hAnsi="Arial" w:cs="Arial"/>
          <w:sz w:val="24"/>
          <w:szCs w:val="24"/>
        </w:rPr>
        <w:t>эрх</w:t>
      </w:r>
      <w:proofErr w:type="spellEnd"/>
      <w:r w:rsidRPr="009B1AB2">
        <w:rPr>
          <w:rFonts w:ascii="Arial" w:hAnsi="Arial" w:cs="Arial"/>
          <w:sz w:val="24"/>
          <w:szCs w:val="24"/>
        </w:rPr>
        <w:t xml:space="preserve"> </w:t>
      </w:r>
      <w:proofErr w:type="spellStart"/>
      <w:r w:rsidRPr="009B1AB2">
        <w:rPr>
          <w:rFonts w:ascii="Arial" w:hAnsi="Arial" w:cs="Arial"/>
          <w:sz w:val="24"/>
          <w:szCs w:val="24"/>
        </w:rPr>
        <w:t>үүрэг</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хариуцлагыг</w:t>
      </w:r>
      <w:proofErr w:type="spellEnd"/>
      <w:r w:rsidRPr="009B1AB2">
        <w:rPr>
          <w:rFonts w:ascii="Arial" w:hAnsi="Arial" w:cs="Arial"/>
          <w:sz w:val="24"/>
          <w:szCs w:val="24"/>
        </w:rPr>
        <w:t xml:space="preserve"> </w:t>
      </w:r>
      <w:proofErr w:type="spellStart"/>
      <w:r w:rsidRPr="009B1AB2">
        <w:rPr>
          <w:rFonts w:ascii="Arial" w:hAnsi="Arial" w:cs="Arial"/>
          <w:sz w:val="24"/>
          <w:szCs w:val="24"/>
        </w:rPr>
        <w:t>тодорхойлоход</w:t>
      </w:r>
      <w:proofErr w:type="spellEnd"/>
      <w:r w:rsidRPr="009B1AB2">
        <w:rPr>
          <w:rFonts w:ascii="Arial" w:hAnsi="Arial" w:cs="Arial"/>
          <w:sz w:val="24"/>
          <w:szCs w:val="24"/>
        </w:rPr>
        <w:t xml:space="preserve"> </w:t>
      </w:r>
      <w:proofErr w:type="spellStart"/>
      <w:r w:rsidRPr="009B1AB2">
        <w:rPr>
          <w:rFonts w:ascii="Arial" w:hAnsi="Arial" w:cs="Arial"/>
          <w:sz w:val="24"/>
          <w:szCs w:val="24"/>
        </w:rPr>
        <w:t>энэхүү</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гэрээний</w:t>
      </w:r>
      <w:proofErr w:type="spellEnd"/>
      <w:r w:rsidRPr="009B1AB2">
        <w:rPr>
          <w:rFonts w:ascii="Arial" w:hAnsi="Arial" w:cs="Arial"/>
          <w:sz w:val="24"/>
          <w:szCs w:val="24"/>
        </w:rPr>
        <w:t xml:space="preserve"> </w:t>
      </w:r>
      <w:proofErr w:type="spellStart"/>
      <w:r w:rsidRPr="009B1AB2">
        <w:rPr>
          <w:rFonts w:ascii="Arial" w:hAnsi="Arial" w:cs="Arial"/>
          <w:sz w:val="24"/>
          <w:szCs w:val="24"/>
        </w:rPr>
        <w:t>зорилго</w:t>
      </w:r>
      <w:proofErr w:type="spellEnd"/>
      <w:r w:rsidRPr="009B1AB2">
        <w:rPr>
          <w:rFonts w:ascii="Arial" w:hAnsi="Arial" w:cs="Arial"/>
          <w:sz w:val="24"/>
          <w:szCs w:val="24"/>
        </w:rPr>
        <w:t xml:space="preserve"> </w:t>
      </w:r>
      <w:proofErr w:type="spellStart"/>
      <w:r w:rsidRPr="009B1AB2">
        <w:rPr>
          <w:rFonts w:ascii="Arial" w:hAnsi="Arial" w:cs="Arial"/>
          <w:sz w:val="24"/>
          <w:szCs w:val="24"/>
        </w:rPr>
        <w:t>оршино</w:t>
      </w:r>
      <w:proofErr w:type="spellEnd"/>
      <w:r w:rsidRPr="009B1AB2">
        <w:rPr>
          <w:rFonts w:ascii="Arial" w:hAnsi="Arial" w:cs="Arial"/>
          <w:sz w:val="24"/>
          <w:szCs w:val="24"/>
        </w:rPr>
        <w:t xml:space="preserve">. </w:t>
      </w:r>
    </w:p>
    <w:p w14:paraId="0A3B07E8" w14:textId="77777777" w:rsidR="001020DA" w:rsidRPr="009B1AB2" w:rsidRDefault="001020DA" w:rsidP="001020DA">
      <w:pPr>
        <w:spacing w:after="0" w:line="240" w:lineRule="auto"/>
        <w:ind w:firstLine="630"/>
        <w:jc w:val="both"/>
        <w:rPr>
          <w:rFonts w:ascii="Arial" w:hAnsi="Arial" w:cs="Arial"/>
          <w:sz w:val="24"/>
          <w:szCs w:val="24"/>
          <w:lang w:val="mn-MN"/>
        </w:rPr>
      </w:pPr>
    </w:p>
    <w:p w14:paraId="15AB0DD9" w14:textId="77777777" w:rsidR="001020DA" w:rsidRPr="009B1AB2" w:rsidRDefault="001020DA" w:rsidP="001020DA">
      <w:pPr>
        <w:spacing w:after="0" w:line="240" w:lineRule="auto"/>
        <w:ind w:firstLine="630"/>
        <w:jc w:val="center"/>
        <w:rPr>
          <w:rFonts w:ascii="Arial" w:hAnsi="Arial" w:cs="Arial"/>
          <w:b/>
          <w:sz w:val="24"/>
          <w:szCs w:val="24"/>
          <w:lang w:val="mn-MN"/>
        </w:rPr>
      </w:pPr>
      <w:r w:rsidRPr="009B1AB2">
        <w:rPr>
          <w:rFonts w:ascii="Arial" w:hAnsi="Arial" w:cs="Arial"/>
          <w:b/>
          <w:sz w:val="24"/>
          <w:szCs w:val="24"/>
        </w:rPr>
        <w:t>Х</w:t>
      </w:r>
      <w:r w:rsidRPr="009B1AB2">
        <w:rPr>
          <w:rFonts w:ascii="Arial" w:hAnsi="Arial" w:cs="Arial"/>
          <w:b/>
          <w:sz w:val="24"/>
          <w:szCs w:val="24"/>
          <w:lang w:val="mn-MN"/>
        </w:rPr>
        <w:t xml:space="preserve">оёр. </w:t>
      </w:r>
      <w:proofErr w:type="spellStart"/>
      <w:r w:rsidRPr="009B1AB2">
        <w:rPr>
          <w:rFonts w:ascii="Arial" w:hAnsi="Arial" w:cs="Arial"/>
          <w:b/>
          <w:sz w:val="24"/>
          <w:szCs w:val="24"/>
        </w:rPr>
        <w:t>Өмчийн</w:t>
      </w:r>
      <w:proofErr w:type="spellEnd"/>
      <w:r w:rsidRPr="009B1AB2">
        <w:rPr>
          <w:rFonts w:ascii="Arial" w:hAnsi="Arial" w:cs="Arial"/>
          <w:b/>
          <w:sz w:val="24"/>
          <w:szCs w:val="24"/>
        </w:rPr>
        <w:t xml:space="preserve"> </w:t>
      </w:r>
      <w:r w:rsidR="000D5F9F" w:rsidRPr="009B1AB2">
        <w:rPr>
          <w:rFonts w:ascii="Arial" w:hAnsi="Arial" w:cs="Arial"/>
          <w:b/>
          <w:sz w:val="24"/>
          <w:szCs w:val="24"/>
          <w:lang w:val="mn-MN"/>
        </w:rPr>
        <w:t xml:space="preserve">ашиглалт, удирдлагын </w:t>
      </w:r>
      <w:r w:rsidRPr="009B1AB2">
        <w:rPr>
          <w:rFonts w:ascii="Arial" w:hAnsi="Arial" w:cs="Arial"/>
          <w:b/>
          <w:sz w:val="24"/>
          <w:szCs w:val="24"/>
        </w:rPr>
        <w:t xml:space="preserve"> </w:t>
      </w:r>
      <w:proofErr w:type="spellStart"/>
      <w:r w:rsidRPr="009B1AB2">
        <w:rPr>
          <w:rFonts w:ascii="Arial" w:hAnsi="Arial" w:cs="Arial"/>
          <w:b/>
          <w:sz w:val="24"/>
          <w:szCs w:val="24"/>
        </w:rPr>
        <w:t>газрын</w:t>
      </w:r>
      <w:proofErr w:type="spellEnd"/>
      <w:r w:rsidRPr="009B1AB2">
        <w:rPr>
          <w:rFonts w:ascii="Arial" w:hAnsi="Arial" w:cs="Arial"/>
          <w:b/>
          <w:sz w:val="24"/>
          <w:szCs w:val="24"/>
        </w:rPr>
        <w:t xml:space="preserve"> </w:t>
      </w:r>
      <w:proofErr w:type="spellStart"/>
      <w:r w:rsidRPr="009B1AB2">
        <w:rPr>
          <w:rFonts w:ascii="Arial" w:hAnsi="Arial" w:cs="Arial"/>
          <w:b/>
          <w:sz w:val="24"/>
          <w:szCs w:val="24"/>
        </w:rPr>
        <w:t>эрх</w:t>
      </w:r>
      <w:proofErr w:type="spellEnd"/>
      <w:r w:rsidRPr="009B1AB2">
        <w:rPr>
          <w:rFonts w:ascii="Arial" w:hAnsi="Arial" w:cs="Arial"/>
          <w:b/>
          <w:sz w:val="24"/>
          <w:szCs w:val="24"/>
        </w:rPr>
        <w:t xml:space="preserve">, </w:t>
      </w:r>
      <w:proofErr w:type="spellStart"/>
      <w:r w:rsidRPr="009B1AB2">
        <w:rPr>
          <w:rFonts w:ascii="Arial" w:hAnsi="Arial" w:cs="Arial"/>
          <w:b/>
          <w:sz w:val="24"/>
          <w:szCs w:val="24"/>
        </w:rPr>
        <w:t>үүрэг</w:t>
      </w:r>
      <w:proofErr w:type="spellEnd"/>
    </w:p>
    <w:p w14:paraId="5E3F0B02" w14:textId="77777777" w:rsidR="001020DA" w:rsidRPr="009B1AB2" w:rsidRDefault="001020DA" w:rsidP="001020DA">
      <w:pPr>
        <w:spacing w:after="0" w:line="240" w:lineRule="auto"/>
        <w:ind w:firstLine="630"/>
        <w:jc w:val="both"/>
        <w:rPr>
          <w:rFonts w:ascii="Arial" w:hAnsi="Arial" w:cs="Arial"/>
          <w:b/>
          <w:sz w:val="24"/>
          <w:szCs w:val="24"/>
          <w:lang w:val="mn-MN"/>
        </w:rPr>
      </w:pPr>
    </w:p>
    <w:p w14:paraId="33962903"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ab/>
      </w:r>
      <w:r w:rsidRPr="009B1AB2">
        <w:rPr>
          <w:rFonts w:ascii="Arial" w:hAnsi="Arial" w:cs="Arial"/>
          <w:sz w:val="24"/>
          <w:szCs w:val="24"/>
        </w:rPr>
        <w:t>2.1</w:t>
      </w:r>
      <w:r w:rsidRPr="009B1AB2">
        <w:rPr>
          <w:rFonts w:ascii="Arial" w:hAnsi="Arial" w:cs="Arial"/>
          <w:sz w:val="24"/>
          <w:szCs w:val="24"/>
          <w:lang w:val="mn-MN"/>
        </w:rPr>
        <w:t xml:space="preserve">. </w:t>
      </w:r>
      <w:r w:rsidRPr="009B1AB2">
        <w:rPr>
          <w:rFonts w:ascii="Arial" w:hAnsi="Arial" w:cs="Arial"/>
          <w:sz w:val="24"/>
          <w:lang w:val="mn-MN"/>
        </w:rPr>
        <w:t>Нийслэлийн Хан-Уул дүүргийн 3-р хороо Албан бус</w:t>
      </w:r>
      <w:r w:rsidRPr="009B1AB2">
        <w:rPr>
          <w:rFonts w:ascii="Arial" w:hAnsi="Arial" w:cs="Arial"/>
          <w:sz w:val="24"/>
        </w:rPr>
        <w:t>-</w:t>
      </w:r>
      <w:r w:rsidRPr="009B1AB2">
        <w:rPr>
          <w:rFonts w:ascii="Arial" w:hAnsi="Arial" w:cs="Arial"/>
          <w:sz w:val="24"/>
          <w:lang w:val="mn-MN"/>
        </w:rPr>
        <w:t>Насан туршийн боловсролын төв</w:t>
      </w:r>
      <w:proofErr w:type="spellStart"/>
      <w:r w:rsidRPr="009B1AB2">
        <w:rPr>
          <w:rFonts w:ascii="Arial" w:hAnsi="Arial" w:cs="Arial"/>
          <w:sz w:val="24"/>
          <w:szCs w:val="24"/>
        </w:rPr>
        <w:t>èéí</w:t>
      </w:r>
      <w:proofErr w:type="spellEnd"/>
      <w:r w:rsidRPr="009B1AB2">
        <w:rPr>
          <w:rFonts w:ascii="Arial" w:hAnsi="Arial" w:cs="Arial"/>
          <w:sz w:val="24"/>
          <w:szCs w:val="24"/>
        </w:rPr>
        <w:t xml:space="preserve"> 20</w:t>
      </w:r>
      <w:r w:rsidRPr="009B1AB2">
        <w:rPr>
          <w:rFonts w:ascii="Arial" w:hAnsi="Arial" w:cs="Arial"/>
          <w:sz w:val="24"/>
          <w:szCs w:val="24"/>
          <w:lang w:val="mn-MN"/>
        </w:rPr>
        <w:t xml:space="preserve">19 </w:t>
      </w:r>
      <w:proofErr w:type="spellStart"/>
      <w:r w:rsidRPr="009B1AB2">
        <w:rPr>
          <w:rFonts w:ascii="Arial" w:hAnsi="Arial" w:cs="Arial"/>
          <w:sz w:val="24"/>
          <w:szCs w:val="24"/>
        </w:rPr>
        <w:t>оны</w:t>
      </w:r>
      <w:proofErr w:type="spellEnd"/>
      <w:r w:rsidRPr="009B1AB2">
        <w:rPr>
          <w:rFonts w:ascii="Arial" w:hAnsi="Arial" w:cs="Arial"/>
          <w:sz w:val="24"/>
          <w:szCs w:val="24"/>
          <w:lang w:val="mn-MN"/>
        </w:rPr>
        <w:t xml:space="preserve">  хагас </w:t>
      </w:r>
      <w:proofErr w:type="spellStart"/>
      <w:r w:rsidRPr="009B1AB2">
        <w:rPr>
          <w:rFonts w:ascii="Arial" w:hAnsi="Arial" w:cs="Arial"/>
          <w:sz w:val="24"/>
          <w:szCs w:val="24"/>
        </w:rPr>
        <w:t>жилийн</w:t>
      </w:r>
      <w:proofErr w:type="spellEnd"/>
      <w:r w:rsidRPr="009B1AB2">
        <w:rPr>
          <w:rFonts w:ascii="Arial" w:hAnsi="Arial" w:cs="Arial"/>
          <w:sz w:val="24"/>
          <w:szCs w:val="24"/>
          <w:lang w:val="mn-MN"/>
        </w:rPr>
        <w:t xml:space="preserve"> байдлаар </w:t>
      </w:r>
      <w:proofErr w:type="spellStart"/>
      <w:r w:rsidRPr="009B1AB2">
        <w:rPr>
          <w:rFonts w:ascii="Arial" w:hAnsi="Arial" w:cs="Arial"/>
          <w:sz w:val="24"/>
          <w:szCs w:val="24"/>
        </w:rPr>
        <w:t>санхүүгийн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тайлан</w:t>
      </w:r>
      <w:proofErr w:type="spellEnd"/>
      <w:r w:rsidRPr="009B1AB2">
        <w:rPr>
          <w:rFonts w:ascii="Arial" w:hAnsi="Arial" w:cs="Arial"/>
          <w:sz w:val="24"/>
          <w:szCs w:val="24"/>
        </w:rPr>
        <w:t xml:space="preserve"> </w:t>
      </w:r>
      <w:proofErr w:type="spellStart"/>
      <w:r w:rsidRPr="009B1AB2">
        <w:rPr>
          <w:rFonts w:ascii="Arial" w:hAnsi="Arial" w:cs="Arial"/>
          <w:sz w:val="24"/>
          <w:szCs w:val="24"/>
        </w:rPr>
        <w:t>тэнцэлд</w:t>
      </w:r>
      <w:proofErr w:type="spellEnd"/>
      <w:r w:rsidRPr="009B1AB2">
        <w:rPr>
          <w:rFonts w:ascii="Arial" w:hAnsi="Arial" w:cs="Arial"/>
          <w:sz w:val="24"/>
          <w:szCs w:val="24"/>
        </w:rPr>
        <w:t xml:space="preserve"> </w:t>
      </w:r>
      <w:proofErr w:type="spellStart"/>
      <w:r w:rsidRPr="009B1AB2">
        <w:rPr>
          <w:rFonts w:ascii="Arial" w:hAnsi="Arial" w:cs="Arial"/>
          <w:sz w:val="24"/>
          <w:szCs w:val="24"/>
        </w:rPr>
        <w:t>тусгагдсан</w:t>
      </w:r>
      <w:proofErr w:type="spellEnd"/>
      <w:r w:rsidRPr="009B1AB2">
        <w:rPr>
          <w:rFonts w:ascii="Arial" w:hAnsi="Arial" w:cs="Arial"/>
          <w:sz w:val="24"/>
          <w:szCs w:val="24"/>
          <w:lang w:val="mn-MN"/>
        </w:rPr>
        <w:t xml:space="preserve"> эргэлтийн бус </w:t>
      </w:r>
      <w:proofErr w:type="spellStart"/>
      <w:r w:rsidRPr="009B1AB2">
        <w:rPr>
          <w:rFonts w:ascii="Arial" w:hAnsi="Arial" w:cs="Arial"/>
          <w:sz w:val="24"/>
          <w:szCs w:val="24"/>
        </w:rPr>
        <w:t>хөрөнгийг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актаар</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хүлээлгэн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өгч</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гэрээнд</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хавсаргана</w:t>
      </w:r>
      <w:proofErr w:type="spellEnd"/>
      <w:r w:rsidRPr="009B1AB2">
        <w:rPr>
          <w:rFonts w:ascii="Arial" w:hAnsi="Arial" w:cs="Arial"/>
          <w:sz w:val="24"/>
          <w:szCs w:val="24"/>
        </w:rPr>
        <w:t xml:space="preserve">. </w:t>
      </w:r>
      <w:proofErr w:type="spellStart"/>
      <w:r w:rsidRPr="009B1AB2">
        <w:rPr>
          <w:rFonts w:ascii="Arial" w:hAnsi="Arial" w:cs="Arial"/>
          <w:sz w:val="24"/>
          <w:szCs w:val="24"/>
        </w:rPr>
        <w:t>Үүнд</w:t>
      </w:r>
      <w:proofErr w:type="spellEnd"/>
      <w:r w:rsidRPr="009B1AB2">
        <w:rPr>
          <w:rFonts w:ascii="Arial" w:hAnsi="Arial" w:cs="Arial"/>
          <w:sz w:val="24"/>
          <w:szCs w:val="24"/>
        </w:rPr>
        <w:t>:</w:t>
      </w:r>
    </w:p>
    <w:p w14:paraId="22B03767" w14:textId="77777777" w:rsidR="001020DA" w:rsidRPr="009B1AB2" w:rsidRDefault="001020DA" w:rsidP="001020DA">
      <w:pPr>
        <w:spacing w:after="0" w:line="240" w:lineRule="auto"/>
        <w:ind w:firstLine="630"/>
        <w:jc w:val="both"/>
        <w:rPr>
          <w:rFonts w:ascii="Arial" w:hAnsi="Arial" w:cs="Arial"/>
          <w:sz w:val="24"/>
          <w:szCs w:val="24"/>
          <w:lang w:val="mn-MN"/>
        </w:rPr>
      </w:pPr>
      <w:proofErr w:type="spellStart"/>
      <w:r w:rsidRPr="009B1AB2">
        <w:rPr>
          <w:rFonts w:ascii="Arial" w:hAnsi="Arial" w:cs="Arial"/>
          <w:sz w:val="24"/>
          <w:szCs w:val="24"/>
        </w:rPr>
        <w:t>Байгууллагын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ерөнхий</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мэдээлэл</w:t>
      </w:r>
      <w:proofErr w:type="spellEnd"/>
      <w:r w:rsidRPr="009B1AB2">
        <w:rPr>
          <w:rFonts w:ascii="Arial" w:hAnsi="Arial" w:cs="Arial"/>
          <w:sz w:val="24"/>
          <w:szCs w:val="24"/>
          <w:lang w:val="mn-MN"/>
        </w:rPr>
        <w:t xml:space="preserve"> /Байгууллагын улсын бүртгэлийн гэрчилгээ, газрын гэрчилгээ, гэрээ, кадастрын зургийг хавсаргах/</w:t>
      </w:r>
      <w:r w:rsidRPr="009B1AB2">
        <w:rPr>
          <w:rFonts w:ascii="Arial" w:hAnsi="Arial" w:cs="Arial"/>
          <w:sz w:val="24"/>
          <w:szCs w:val="24"/>
          <w:lang w:val="mn-MN"/>
        </w:rPr>
        <w:tab/>
      </w:r>
      <w:r w:rsidRPr="009B1AB2">
        <w:rPr>
          <w:rFonts w:ascii="Arial" w:hAnsi="Arial" w:cs="Arial"/>
          <w:sz w:val="24"/>
          <w:szCs w:val="24"/>
          <w:lang w:val="mn-MN"/>
        </w:rPr>
        <w:tab/>
      </w:r>
      <w:proofErr w:type="spellStart"/>
      <w:r w:rsidRPr="009B1AB2">
        <w:rPr>
          <w:rFonts w:ascii="Arial" w:hAnsi="Arial" w:cs="Arial"/>
          <w:sz w:val="24"/>
          <w:szCs w:val="24"/>
        </w:rPr>
        <w:t>Хавсралт</w:t>
      </w:r>
      <w:proofErr w:type="spellEnd"/>
      <w:r w:rsidRPr="009B1AB2">
        <w:rPr>
          <w:rFonts w:ascii="Arial" w:hAnsi="Arial" w:cs="Arial"/>
          <w:sz w:val="24"/>
          <w:szCs w:val="24"/>
        </w:rPr>
        <w:t xml:space="preserve"> №1</w:t>
      </w:r>
    </w:p>
    <w:p w14:paraId="5D4A1FB1" w14:textId="77777777" w:rsidR="001020DA" w:rsidRPr="009B1AB2" w:rsidRDefault="001020DA" w:rsidP="001020DA">
      <w:pPr>
        <w:spacing w:after="0" w:line="240" w:lineRule="auto"/>
        <w:ind w:firstLine="630"/>
        <w:jc w:val="both"/>
        <w:rPr>
          <w:rFonts w:ascii="Arial" w:hAnsi="Arial" w:cs="Arial"/>
          <w:sz w:val="24"/>
          <w:szCs w:val="24"/>
        </w:rPr>
      </w:pPr>
      <w:r w:rsidRPr="009B1AB2">
        <w:rPr>
          <w:rFonts w:ascii="Arial" w:hAnsi="Arial" w:cs="Arial"/>
          <w:sz w:val="24"/>
          <w:szCs w:val="24"/>
          <w:lang w:val="mn-MN"/>
        </w:rPr>
        <w:t xml:space="preserve">Байгууллагын удирдлагын мэдээлэл                         </w:t>
      </w:r>
      <w:r w:rsidRPr="009B1AB2">
        <w:rPr>
          <w:rFonts w:ascii="Arial" w:hAnsi="Arial" w:cs="Arial"/>
          <w:sz w:val="24"/>
          <w:szCs w:val="24"/>
          <w:lang w:val="mn-MN"/>
        </w:rPr>
        <w:tab/>
      </w:r>
      <w:r w:rsidRPr="009B1AB2">
        <w:rPr>
          <w:rFonts w:ascii="Arial" w:hAnsi="Arial" w:cs="Arial"/>
          <w:sz w:val="24"/>
          <w:szCs w:val="24"/>
          <w:lang w:val="mn-MN"/>
        </w:rPr>
        <w:tab/>
        <w:t>Хавсралт №2</w:t>
      </w:r>
    </w:p>
    <w:p w14:paraId="7FAEA8C2" w14:textId="77777777" w:rsidR="001020DA" w:rsidRPr="009B1AB2" w:rsidRDefault="001020DA" w:rsidP="001020DA">
      <w:pPr>
        <w:spacing w:after="0" w:line="240" w:lineRule="auto"/>
        <w:ind w:firstLine="630"/>
        <w:jc w:val="both"/>
        <w:rPr>
          <w:rFonts w:ascii="Arial" w:hAnsi="Arial" w:cs="Arial"/>
          <w:sz w:val="24"/>
          <w:szCs w:val="24"/>
        </w:rPr>
      </w:pPr>
      <w:proofErr w:type="spellStart"/>
      <w:r w:rsidRPr="009B1AB2">
        <w:rPr>
          <w:rFonts w:ascii="Arial" w:hAnsi="Arial" w:cs="Arial"/>
          <w:sz w:val="24"/>
          <w:szCs w:val="24"/>
        </w:rPr>
        <w:t>Барилга</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байгууламж</w:t>
      </w:r>
      <w:proofErr w:type="spellEnd"/>
      <w:r w:rsidRPr="009B1AB2">
        <w:rPr>
          <w:rFonts w:ascii="Arial" w:hAnsi="Arial" w:cs="Arial"/>
          <w:sz w:val="24"/>
          <w:szCs w:val="24"/>
          <w:lang w:val="mn-MN"/>
        </w:rPr>
        <w:t xml:space="preserve">ийг </w:t>
      </w:r>
      <w:proofErr w:type="spellStart"/>
      <w:r w:rsidRPr="009B1AB2">
        <w:rPr>
          <w:rFonts w:ascii="Arial" w:hAnsi="Arial" w:cs="Arial"/>
          <w:sz w:val="24"/>
          <w:szCs w:val="24"/>
        </w:rPr>
        <w:t>хүлээлгэн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өгсөн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акт</w:t>
      </w:r>
      <w:proofErr w:type="spellEnd"/>
      <w:r w:rsidRPr="009B1AB2">
        <w:rPr>
          <w:rFonts w:ascii="Arial" w:hAnsi="Arial" w:cs="Arial"/>
          <w:sz w:val="24"/>
          <w:szCs w:val="24"/>
        </w:rPr>
        <w:tab/>
      </w:r>
      <w:r w:rsidRPr="009B1AB2">
        <w:rPr>
          <w:rFonts w:ascii="Arial" w:hAnsi="Arial" w:cs="Arial"/>
          <w:sz w:val="24"/>
          <w:szCs w:val="24"/>
        </w:rPr>
        <w:tab/>
      </w:r>
      <w:r w:rsidRPr="009B1AB2">
        <w:rPr>
          <w:rFonts w:ascii="Arial" w:hAnsi="Arial" w:cs="Arial"/>
          <w:sz w:val="24"/>
          <w:szCs w:val="24"/>
          <w:lang w:val="mn-MN"/>
        </w:rPr>
        <w:tab/>
      </w:r>
      <w:proofErr w:type="spellStart"/>
      <w:r w:rsidRPr="009B1AB2">
        <w:rPr>
          <w:rFonts w:ascii="Arial" w:hAnsi="Arial" w:cs="Arial"/>
          <w:sz w:val="24"/>
          <w:szCs w:val="24"/>
        </w:rPr>
        <w:t>Хавсралт</w:t>
      </w:r>
      <w:proofErr w:type="spellEnd"/>
      <w:r w:rsidRPr="009B1AB2">
        <w:rPr>
          <w:rFonts w:ascii="Arial" w:hAnsi="Arial" w:cs="Arial"/>
          <w:sz w:val="24"/>
          <w:szCs w:val="24"/>
        </w:rPr>
        <w:t xml:space="preserve"> №</w:t>
      </w:r>
      <w:r w:rsidRPr="009B1AB2">
        <w:rPr>
          <w:rFonts w:ascii="Arial" w:hAnsi="Arial" w:cs="Arial"/>
          <w:sz w:val="24"/>
          <w:szCs w:val="24"/>
          <w:lang w:val="mn-MN"/>
        </w:rPr>
        <w:t>3</w:t>
      </w:r>
    </w:p>
    <w:p w14:paraId="6A8D040C" w14:textId="77777777" w:rsidR="001020DA" w:rsidRPr="009B1AB2" w:rsidRDefault="001020DA" w:rsidP="001020DA">
      <w:pPr>
        <w:spacing w:after="0" w:line="240" w:lineRule="auto"/>
        <w:ind w:firstLine="630"/>
        <w:jc w:val="both"/>
        <w:rPr>
          <w:rFonts w:ascii="Arial" w:hAnsi="Arial" w:cs="Arial"/>
          <w:sz w:val="24"/>
          <w:szCs w:val="24"/>
        </w:rPr>
      </w:pPr>
      <w:proofErr w:type="spellStart"/>
      <w:r w:rsidRPr="009B1AB2">
        <w:rPr>
          <w:rFonts w:ascii="Arial" w:hAnsi="Arial" w:cs="Arial"/>
          <w:sz w:val="24"/>
          <w:szCs w:val="24"/>
        </w:rPr>
        <w:t>Нийтийн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эзэмшлийн</w:t>
      </w:r>
      <w:proofErr w:type="spellEnd"/>
      <w:r w:rsidRPr="009B1AB2">
        <w:rPr>
          <w:rFonts w:ascii="Arial" w:hAnsi="Arial" w:cs="Arial"/>
          <w:sz w:val="24"/>
          <w:szCs w:val="24"/>
          <w:lang w:val="mn-MN"/>
        </w:rPr>
        <w:t xml:space="preserve"> эд хөрөнгийг </w:t>
      </w:r>
      <w:proofErr w:type="spellStart"/>
      <w:r w:rsidRPr="009B1AB2">
        <w:rPr>
          <w:rFonts w:ascii="Arial" w:hAnsi="Arial" w:cs="Arial"/>
          <w:sz w:val="24"/>
          <w:szCs w:val="24"/>
        </w:rPr>
        <w:t>хүлээлгэн</w:t>
      </w:r>
      <w:proofErr w:type="spellEnd"/>
      <w:r w:rsidRPr="009B1AB2">
        <w:rPr>
          <w:rFonts w:ascii="Arial" w:hAnsi="Arial" w:cs="Arial"/>
          <w:sz w:val="24"/>
          <w:szCs w:val="24"/>
          <w:lang w:val="mn-MN"/>
        </w:rPr>
        <w:t xml:space="preserve"> өгсөн акт</w:t>
      </w:r>
      <w:r w:rsidRPr="009B1AB2">
        <w:rPr>
          <w:rFonts w:ascii="Arial" w:hAnsi="Arial" w:cs="Arial"/>
          <w:sz w:val="24"/>
          <w:szCs w:val="24"/>
          <w:lang w:val="mn-MN"/>
        </w:rPr>
        <w:tab/>
        <w:t xml:space="preserve">Хавсралт №4 </w:t>
      </w:r>
    </w:p>
    <w:p w14:paraId="3EE13E04" w14:textId="77777777" w:rsidR="001020DA" w:rsidRPr="009B1AB2" w:rsidRDefault="001020DA" w:rsidP="001020DA">
      <w:pPr>
        <w:spacing w:after="0" w:line="240" w:lineRule="auto"/>
        <w:ind w:firstLine="630"/>
        <w:jc w:val="both"/>
        <w:rPr>
          <w:rFonts w:ascii="Arial" w:hAnsi="Arial" w:cs="Arial"/>
          <w:sz w:val="24"/>
          <w:szCs w:val="24"/>
        </w:rPr>
      </w:pPr>
      <w:proofErr w:type="spellStart"/>
      <w:r w:rsidRPr="009B1AB2">
        <w:rPr>
          <w:rFonts w:ascii="Arial" w:hAnsi="Arial" w:cs="Arial"/>
          <w:sz w:val="24"/>
          <w:szCs w:val="24"/>
        </w:rPr>
        <w:t>Тээврийн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хэрэгсл</w:t>
      </w:r>
      <w:proofErr w:type="spellEnd"/>
      <w:r w:rsidRPr="009B1AB2">
        <w:rPr>
          <w:rFonts w:ascii="Arial" w:hAnsi="Arial" w:cs="Arial"/>
          <w:sz w:val="24"/>
          <w:szCs w:val="24"/>
          <w:lang w:val="mn-MN"/>
        </w:rPr>
        <w:t xml:space="preserve">ийг </w:t>
      </w:r>
      <w:proofErr w:type="spellStart"/>
      <w:r w:rsidRPr="009B1AB2">
        <w:rPr>
          <w:rFonts w:ascii="Arial" w:hAnsi="Arial" w:cs="Arial"/>
          <w:sz w:val="24"/>
          <w:szCs w:val="24"/>
        </w:rPr>
        <w:t>хүлээлгэн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өгсөн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акт</w:t>
      </w:r>
      <w:proofErr w:type="spellEnd"/>
      <w:r w:rsidRPr="009B1AB2">
        <w:rPr>
          <w:rFonts w:ascii="Arial" w:hAnsi="Arial" w:cs="Arial"/>
          <w:sz w:val="24"/>
          <w:szCs w:val="24"/>
        </w:rPr>
        <w:tab/>
      </w:r>
      <w:r w:rsidRPr="009B1AB2">
        <w:rPr>
          <w:rFonts w:ascii="Arial" w:hAnsi="Arial" w:cs="Arial"/>
          <w:sz w:val="24"/>
          <w:szCs w:val="24"/>
          <w:lang w:val="mn-MN"/>
        </w:rPr>
        <w:tab/>
        <w:t xml:space="preserve">           </w:t>
      </w:r>
      <w:proofErr w:type="spellStart"/>
      <w:r w:rsidRPr="009B1AB2">
        <w:rPr>
          <w:rFonts w:ascii="Arial" w:hAnsi="Arial" w:cs="Arial"/>
          <w:sz w:val="24"/>
          <w:szCs w:val="24"/>
        </w:rPr>
        <w:t>Хавсралт</w:t>
      </w:r>
      <w:proofErr w:type="spellEnd"/>
      <w:r w:rsidRPr="009B1AB2">
        <w:rPr>
          <w:rFonts w:ascii="Arial" w:hAnsi="Arial" w:cs="Arial"/>
          <w:sz w:val="24"/>
          <w:szCs w:val="24"/>
        </w:rPr>
        <w:t xml:space="preserve"> №</w:t>
      </w:r>
      <w:r w:rsidRPr="009B1AB2">
        <w:rPr>
          <w:rFonts w:ascii="Arial" w:hAnsi="Arial" w:cs="Arial"/>
          <w:sz w:val="24"/>
          <w:szCs w:val="24"/>
          <w:lang w:val="mn-MN"/>
        </w:rPr>
        <w:t>5</w:t>
      </w:r>
    </w:p>
    <w:p w14:paraId="6214EA61" w14:textId="77777777" w:rsidR="001020DA" w:rsidRPr="009B1AB2" w:rsidRDefault="001020DA" w:rsidP="001020DA">
      <w:pPr>
        <w:spacing w:after="0" w:line="240" w:lineRule="auto"/>
        <w:ind w:firstLine="630"/>
        <w:jc w:val="both"/>
        <w:rPr>
          <w:rFonts w:ascii="Arial" w:hAnsi="Arial" w:cs="Arial"/>
          <w:sz w:val="24"/>
          <w:szCs w:val="24"/>
        </w:rPr>
      </w:pPr>
      <w:proofErr w:type="spellStart"/>
      <w:r w:rsidRPr="009B1AB2">
        <w:rPr>
          <w:rFonts w:ascii="Arial" w:hAnsi="Arial" w:cs="Arial"/>
          <w:sz w:val="24"/>
          <w:szCs w:val="24"/>
        </w:rPr>
        <w:t>Тоног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төхөөрөмж</w:t>
      </w:r>
      <w:proofErr w:type="spellEnd"/>
      <w:r w:rsidRPr="009B1AB2">
        <w:rPr>
          <w:rFonts w:ascii="Arial" w:hAnsi="Arial" w:cs="Arial"/>
          <w:sz w:val="24"/>
          <w:szCs w:val="24"/>
          <w:lang w:val="mn-MN"/>
        </w:rPr>
        <w:t xml:space="preserve">ийг </w:t>
      </w:r>
      <w:proofErr w:type="spellStart"/>
      <w:r w:rsidRPr="009B1AB2">
        <w:rPr>
          <w:rFonts w:ascii="Arial" w:hAnsi="Arial" w:cs="Arial"/>
          <w:sz w:val="24"/>
          <w:szCs w:val="24"/>
        </w:rPr>
        <w:t>хүлээлгэн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өгсөн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акт</w:t>
      </w:r>
      <w:proofErr w:type="spellEnd"/>
      <w:r w:rsidRPr="009B1AB2">
        <w:rPr>
          <w:rFonts w:ascii="Arial" w:hAnsi="Arial" w:cs="Arial"/>
          <w:sz w:val="24"/>
          <w:szCs w:val="24"/>
        </w:rPr>
        <w:tab/>
      </w:r>
      <w:r w:rsidRPr="009B1AB2">
        <w:rPr>
          <w:rFonts w:ascii="Arial" w:hAnsi="Arial" w:cs="Arial"/>
          <w:sz w:val="24"/>
          <w:szCs w:val="24"/>
        </w:rPr>
        <w:tab/>
      </w:r>
      <w:r w:rsidRPr="009B1AB2">
        <w:rPr>
          <w:rFonts w:ascii="Arial" w:hAnsi="Arial" w:cs="Arial"/>
          <w:sz w:val="24"/>
          <w:szCs w:val="24"/>
          <w:lang w:val="mn-MN"/>
        </w:rPr>
        <w:t xml:space="preserve">           </w:t>
      </w:r>
      <w:proofErr w:type="spellStart"/>
      <w:r w:rsidRPr="009B1AB2">
        <w:rPr>
          <w:rFonts w:ascii="Arial" w:hAnsi="Arial" w:cs="Arial"/>
          <w:sz w:val="24"/>
          <w:szCs w:val="24"/>
        </w:rPr>
        <w:t>Хавсралт</w:t>
      </w:r>
      <w:proofErr w:type="spellEnd"/>
      <w:r w:rsidRPr="009B1AB2">
        <w:rPr>
          <w:rFonts w:ascii="Arial" w:hAnsi="Arial" w:cs="Arial"/>
          <w:sz w:val="24"/>
          <w:szCs w:val="24"/>
        </w:rPr>
        <w:t xml:space="preserve"> №</w:t>
      </w:r>
      <w:r w:rsidRPr="009B1AB2">
        <w:rPr>
          <w:rFonts w:ascii="Arial" w:hAnsi="Arial" w:cs="Arial"/>
          <w:sz w:val="24"/>
          <w:szCs w:val="24"/>
          <w:lang w:val="mn-MN"/>
        </w:rPr>
        <w:t>6</w:t>
      </w:r>
    </w:p>
    <w:p w14:paraId="57707DA7" w14:textId="77777777" w:rsidR="001020DA" w:rsidRPr="009B1AB2" w:rsidRDefault="001020DA" w:rsidP="001020DA">
      <w:pPr>
        <w:spacing w:after="0" w:line="240" w:lineRule="auto"/>
        <w:ind w:firstLine="630"/>
        <w:jc w:val="both"/>
        <w:rPr>
          <w:rFonts w:ascii="Arial" w:hAnsi="Arial" w:cs="Arial"/>
          <w:sz w:val="24"/>
          <w:szCs w:val="24"/>
          <w:lang w:val="mn-MN"/>
        </w:rPr>
      </w:pPr>
      <w:proofErr w:type="spellStart"/>
      <w:r w:rsidRPr="009B1AB2">
        <w:rPr>
          <w:rFonts w:ascii="Arial" w:hAnsi="Arial" w:cs="Arial"/>
          <w:sz w:val="24"/>
          <w:szCs w:val="24"/>
        </w:rPr>
        <w:t>Тавилга</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эд</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хогшл</w:t>
      </w:r>
      <w:proofErr w:type="spellEnd"/>
      <w:r w:rsidRPr="009B1AB2">
        <w:rPr>
          <w:rFonts w:ascii="Arial" w:hAnsi="Arial" w:cs="Arial"/>
          <w:sz w:val="24"/>
          <w:szCs w:val="24"/>
          <w:lang w:val="mn-MN"/>
        </w:rPr>
        <w:t xml:space="preserve">ийг </w:t>
      </w:r>
      <w:proofErr w:type="spellStart"/>
      <w:r w:rsidRPr="009B1AB2">
        <w:rPr>
          <w:rFonts w:ascii="Arial" w:hAnsi="Arial" w:cs="Arial"/>
          <w:sz w:val="24"/>
          <w:szCs w:val="24"/>
        </w:rPr>
        <w:t>хүлээлгэн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өгсөн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акт</w:t>
      </w:r>
      <w:proofErr w:type="spellEnd"/>
      <w:r w:rsidRPr="009B1AB2">
        <w:rPr>
          <w:rFonts w:ascii="Arial" w:hAnsi="Arial" w:cs="Arial"/>
          <w:sz w:val="24"/>
          <w:szCs w:val="24"/>
        </w:rPr>
        <w:tab/>
      </w:r>
      <w:r w:rsidRPr="009B1AB2">
        <w:rPr>
          <w:rFonts w:ascii="Arial" w:hAnsi="Arial" w:cs="Arial"/>
          <w:sz w:val="24"/>
          <w:szCs w:val="24"/>
          <w:lang w:val="mn-MN"/>
        </w:rPr>
        <w:tab/>
        <w:t xml:space="preserve">           </w:t>
      </w:r>
      <w:proofErr w:type="spellStart"/>
      <w:r w:rsidRPr="009B1AB2">
        <w:rPr>
          <w:rFonts w:ascii="Arial" w:hAnsi="Arial" w:cs="Arial"/>
          <w:sz w:val="24"/>
          <w:szCs w:val="24"/>
        </w:rPr>
        <w:t>Хавсралт</w:t>
      </w:r>
      <w:proofErr w:type="spellEnd"/>
      <w:r w:rsidRPr="009B1AB2">
        <w:rPr>
          <w:rFonts w:ascii="Arial" w:hAnsi="Arial" w:cs="Arial"/>
          <w:sz w:val="24"/>
          <w:szCs w:val="24"/>
        </w:rPr>
        <w:t xml:space="preserve"> №</w:t>
      </w:r>
      <w:r w:rsidRPr="009B1AB2">
        <w:rPr>
          <w:rFonts w:ascii="Arial" w:hAnsi="Arial" w:cs="Arial"/>
          <w:sz w:val="24"/>
          <w:szCs w:val="24"/>
          <w:lang w:val="mn-MN"/>
        </w:rPr>
        <w:t>7</w:t>
      </w:r>
    </w:p>
    <w:p w14:paraId="11915786"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Биет бус хөрөнгийг хүлээлгэн өгсөн акт                    </w:t>
      </w:r>
      <w:r w:rsidRPr="009B1AB2">
        <w:rPr>
          <w:rFonts w:ascii="Arial" w:hAnsi="Arial" w:cs="Arial"/>
          <w:sz w:val="24"/>
          <w:szCs w:val="24"/>
          <w:lang w:val="mn-MN"/>
        </w:rPr>
        <w:tab/>
      </w:r>
      <w:r w:rsidRPr="009B1AB2">
        <w:rPr>
          <w:rFonts w:ascii="Arial" w:hAnsi="Arial" w:cs="Arial"/>
          <w:sz w:val="24"/>
          <w:szCs w:val="24"/>
          <w:lang w:val="mn-MN"/>
        </w:rPr>
        <w:tab/>
        <w:t>Хавсралт№8</w:t>
      </w:r>
    </w:p>
    <w:p w14:paraId="0FD759B8"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Үндсэн хөрөнгийн хөдлөл өөрчлөлтийн 2019 оны тайлан  Маягт №1</w:t>
      </w:r>
    </w:p>
    <w:p w14:paraId="5399977F"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lastRenderedPageBreak/>
        <w:t xml:space="preserve">                                                                    /эхний хагас жилийн байдлаар/                              </w:t>
      </w:r>
    </w:p>
    <w:p w14:paraId="4655D10E" w14:textId="77777777" w:rsidR="001020DA" w:rsidRPr="009B1AB2" w:rsidRDefault="001020DA" w:rsidP="001020DA">
      <w:pPr>
        <w:spacing w:after="0" w:line="240" w:lineRule="auto"/>
        <w:ind w:firstLine="630"/>
        <w:jc w:val="both"/>
        <w:rPr>
          <w:rFonts w:ascii="Arial" w:hAnsi="Arial" w:cs="Arial"/>
          <w:sz w:val="24"/>
          <w:szCs w:val="24"/>
        </w:rPr>
      </w:pPr>
      <w:r w:rsidRPr="009B1AB2">
        <w:rPr>
          <w:rFonts w:ascii="Arial" w:hAnsi="Arial" w:cs="Arial"/>
          <w:sz w:val="24"/>
          <w:szCs w:val="24"/>
          <w:lang w:val="mn-MN"/>
        </w:rPr>
        <w:t xml:space="preserve">2.2. Өмчийн </w:t>
      </w:r>
      <w:proofErr w:type="spellStart"/>
      <w:r w:rsidR="000D5F9F" w:rsidRPr="009B1AB2">
        <w:rPr>
          <w:rFonts w:ascii="Arial" w:hAnsi="Arial" w:cs="Arial"/>
          <w:sz w:val="24"/>
          <w:szCs w:val="24"/>
        </w:rPr>
        <w:t>ашиглалт</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удирдлагын</w:t>
      </w:r>
      <w:proofErr w:type="spellEnd"/>
      <w:r w:rsidR="000D5F9F" w:rsidRPr="009B1AB2">
        <w:rPr>
          <w:rFonts w:ascii="Arial" w:hAnsi="Arial" w:cs="Arial"/>
          <w:sz w:val="24"/>
          <w:szCs w:val="24"/>
        </w:rPr>
        <w:t xml:space="preserve"> </w:t>
      </w:r>
      <w:r w:rsidRPr="009B1AB2">
        <w:rPr>
          <w:rFonts w:ascii="Arial" w:hAnsi="Arial" w:cs="Arial"/>
          <w:sz w:val="24"/>
          <w:szCs w:val="24"/>
          <w:lang w:val="mn-MN"/>
        </w:rPr>
        <w:t xml:space="preserve"> </w:t>
      </w:r>
      <w:proofErr w:type="spellStart"/>
      <w:r w:rsidRPr="009B1AB2">
        <w:rPr>
          <w:rFonts w:ascii="Arial" w:hAnsi="Arial" w:cs="Arial"/>
          <w:sz w:val="24"/>
          <w:szCs w:val="24"/>
        </w:rPr>
        <w:t>газр</w:t>
      </w:r>
      <w:proofErr w:type="spellEnd"/>
      <w:r w:rsidR="000F0B89" w:rsidRPr="009B1AB2">
        <w:rPr>
          <w:rFonts w:ascii="Arial" w:hAnsi="Arial" w:cs="Arial"/>
          <w:sz w:val="24"/>
          <w:szCs w:val="24"/>
          <w:lang w:val="mn-MN"/>
        </w:rPr>
        <w:t xml:space="preserve">аас </w:t>
      </w:r>
      <w:proofErr w:type="spellStart"/>
      <w:r w:rsidRPr="009B1AB2">
        <w:rPr>
          <w:rFonts w:ascii="Arial" w:hAnsi="Arial" w:cs="Arial"/>
          <w:sz w:val="24"/>
          <w:szCs w:val="24"/>
        </w:rPr>
        <w:t>тухайн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байгууллагын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хүлээсэн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үүргээ</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биелүүлэхтэй</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холбогдсон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ач</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холбогдол</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бүхий</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мэдээллийг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цаг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тухайд</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мэдээлнэ</w:t>
      </w:r>
      <w:proofErr w:type="spellEnd"/>
      <w:r w:rsidRPr="009B1AB2">
        <w:rPr>
          <w:rFonts w:ascii="Arial" w:hAnsi="Arial" w:cs="Arial"/>
          <w:sz w:val="24"/>
          <w:szCs w:val="24"/>
        </w:rPr>
        <w:t>.</w:t>
      </w:r>
    </w:p>
    <w:p w14:paraId="6541F1D5" w14:textId="77777777" w:rsidR="001020DA" w:rsidRPr="009B1AB2" w:rsidRDefault="001020DA" w:rsidP="001020DA">
      <w:pPr>
        <w:spacing w:after="0" w:line="240" w:lineRule="auto"/>
        <w:ind w:firstLine="630"/>
        <w:jc w:val="both"/>
        <w:rPr>
          <w:rFonts w:ascii="Arial" w:hAnsi="Arial" w:cs="Arial"/>
          <w:sz w:val="24"/>
          <w:szCs w:val="24"/>
          <w:lang w:val="mn-MN"/>
        </w:rPr>
      </w:pPr>
    </w:p>
    <w:p w14:paraId="2DE759DD"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2.3.</w:t>
      </w:r>
      <w:proofErr w:type="spellStart"/>
      <w:r w:rsidRPr="009B1AB2">
        <w:rPr>
          <w:rFonts w:ascii="Arial" w:hAnsi="Arial" w:cs="Arial"/>
          <w:sz w:val="24"/>
          <w:szCs w:val="24"/>
        </w:rPr>
        <w:t>Өмч</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байгууллагын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үйл</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ажиллагаагаа</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өргөжүүлэх</w:t>
      </w:r>
      <w:proofErr w:type="spellEnd"/>
      <w:r w:rsidRPr="009B1AB2">
        <w:rPr>
          <w:rFonts w:ascii="Arial" w:hAnsi="Arial" w:cs="Arial"/>
          <w:sz w:val="24"/>
          <w:szCs w:val="24"/>
        </w:rPr>
        <w:t xml:space="preserve">, </w:t>
      </w:r>
      <w:proofErr w:type="spellStart"/>
      <w:r w:rsidRPr="009B1AB2">
        <w:rPr>
          <w:rFonts w:ascii="Arial" w:hAnsi="Arial" w:cs="Arial"/>
          <w:sz w:val="24"/>
          <w:szCs w:val="24"/>
        </w:rPr>
        <w:t>шинэчлэх</w:t>
      </w:r>
      <w:proofErr w:type="spellEnd"/>
      <w:r w:rsidRPr="009B1AB2">
        <w:rPr>
          <w:rFonts w:ascii="Arial" w:hAnsi="Arial" w:cs="Arial"/>
          <w:sz w:val="24"/>
          <w:szCs w:val="24"/>
        </w:rPr>
        <w:t xml:space="preserve">, </w:t>
      </w:r>
      <w:proofErr w:type="spellStart"/>
      <w:r w:rsidRPr="009B1AB2">
        <w:rPr>
          <w:rFonts w:ascii="Arial" w:hAnsi="Arial" w:cs="Arial"/>
          <w:sz w:val="24"/>
          <w:szCs w:val="24"/>
        </w:rPr>
        <w:t>их</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засвар</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хөрөнгө</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оруулалт</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хийх</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асуудлаар</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шийдвэрийн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төсөлд</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санал</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өгнө</w:t>
      </w:r>
      <w:proofErr w:type="spellEnd"/>
      <w:r w:rsidRPr="009B1AB2">
        <w:rPr>
          <w:rFonts w:ascii="Arial" w:hAnsi="Arial" w:cs="Arial"/>
          <w:sz w:val="24"/>
          <w:szCs w:val="24"/>
        </w:rPr>
        <w:t>.</w:t>
      </w:r>
    </w:p>
    <w:p w14:paraId="1F6F32D4" w14:textId="77777777" w:rsidR="001020DA" w:rsidRPr="009B1AB2" w:rsidRDefault="001020DA" w:rsidP="001020DA">
      <w:pPr>
        <w:spacing w:after="0" w:line="240" w:lineRule="auto"/>
        <w:ind w:firstLine="630"/>
        <w:jc w:val="both"/>
        <w:rPr>
          <w:rFonts w:ascii="Arial" w:hAnsi="Arial" w:cs="Arial"/>
          <w:sz w:val="24"/>
          <w:szCs w:val="24"/>
          <w:lang w:val="mn-MN"/>
        </w:rPr>
      </w:pPr>
    </w:p>
    <w:p w14:paraId="07FDA3B2" w14:textId="77777777" w:rsidR="001020DA" w:rsidRPr="009B1AB2" w:rsidRDefault="007A4965"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2.4.</w:t>
      </w:r>
      <w:proofErr w:type="spellStart"/>
      <w:r w:rsidR="001020DA" w:rsidRPr="009B1AB2">
        <w:rPr>
          <w:rFonts w:ascii="Arial" w:hAnsi="Arial" w:cs="Arial"/>
          <w:sz w:val="24"/>
          <w:szCs w:val="24"/>
        </w:rPr>
        <w:t>Нийслэлийн</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өмч</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хөрөнгийг</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олж</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авах</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бүртгэх</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бусдад</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худалдах</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шилжүүлэх</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данс</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бүртгэлээс</w:t>
      </w:r>
      <w:proofErr w:type="spellEnd"/>
      <w:r w:rsidR="001020DA" w:rsidRPr="009B1AB2">
        <w:rPr>
          <w:rFonts w:ascii="Arial" w:hAnsi="Arial" w:cs="Arial"/>
          <w:sz w:val="24"/>
          <w:szCs w:val="24"/>
        </w:rPr>
        <w:t xml:space="preserve"> </w:t>
      </w:r>
      <w:proofErr w:type="spellStart"/>
      <w:r w:rsidR="000F0B89" w:rsidRPr="009B1AB2">
        <w:rPr>
          <w:rFonts w:ascii="Arial" w:hAnsi="Arial" w:cs="Arial"/>
          <w:sz w:val="24"/>
          <w:szCs w:val="24"/>
        </w:rPr>
        <w:t>хасах</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хүсэлтийг</w:t>
      </w:r>
      <w:proofErr w:type="spellEnd"/>
      <w:r w:rsidR="001020DA" w:rsidRPr="009B1AB2">
        <w:rPr>
          <w:rFonts w:ascii="Arial" w:hAnsi="Arial" w:cs="Arial"/>
          <w:sz w:val="24"/>
          <w:szCs w:val="24"/>
          <w:lang w:val="mn-MN"/>
        </w:rPr>
        <w:t xml:space="preserve"> холбогдох журмын дагуу бүрдүүлэх баримт бичгийн хамт хүлээн авснаас хойш 14 хоногийн дотор Нийслэлийн иргэдийн  Төлөөлөгчдийн  Хурал болон  Нийслэлийн  Засаг даргын  тамгын   газарт  уламжлан</w:t>
      </w:r>
      <w:r w:rsidR="000F0B89" w:rsidRPr="009B1AB2">
        <w:rPr>
          <w:rFonts w:ascii="Arial" w:hAnsi="Arial" w:cs="Arial"/>
          <w:sz w:val="24"/>
          <w:szCs w:val="24"/>
          <w:lang w:val="mn-MN"/>
        </w:rPr>
        <w:t xml:space="preserve">  холбогдох </w:t>
      </w:r>
      <w:r w:rsidR="001020DA" w:rsidRPr="009B1AB2">
        <w:rPr>
          <w:rFonts w:ascii="Arial" w:hAnsi="Arial" w:cs="Arial"/>
          <w:sz w:val="24"/>
          <w:szCs w:val="24"/>
          <w:lang w:val="mn-MN"/>
        </w:rPr>
        <w:t xml:space="preserve"> шийдвэрийг гаргаж, биелэлтэд </w:t>
      </w:r>
      <w:proofErr w:type="spellStart"/>
      <w:r w:rsidR="001020DA" w:rsidRPr="009B1AB2">
        <w:rPr>
          <w:rFonts w:ascii="Arial" w:hAnsi="Arial" w:cs="Arial"/>
          <w:sz w:val="24"/>
          <w:szCs w:val="24"/>
        </w:rPr>
        <w:t>хяналт</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тавина</w:t>
      </w:r>
      <w:proofErr w:type="spellEnd"/>
      <w:r w:rsidR="001020DA" w:rsidRPr="009B1AB2">
        <w:rPr>
          <w:rFonts w:ascii="Arial" w:hAnsi="Arial" w:cs="Arial"/>
          <w:sz w:val="24"/>
          <w:szCs w:val="24"/>
        </w:rPr>
        <w:t>.</w:t>
      </w:r>
    </w:p>
    <w:p w14:paraId="287D8B61" w14:textId="77777777" w:rsidR="001020DA" w:rsidRPr="009B1AB2" w:rsidRDefault="001020DA" w:rsidP="001020DA">
      <w:pPr>
        <w:spacing w:after="0" w:line="240" w:lineRule="auto"/>
        <w:ind w:firstLine="630"/>
        <w:jc w:val="both"/>
        <w:rPr>
          <w:rFonts w:ascii="Arial" w:hAnsi="Arial" w:cs="Arial"/>
          <w:sz w:val="24"/>
          <w:szCs w:val="24"/>
          <w:lang w:val="mn-MN"/>
        </w:rPr>
      </w:pPr>
    </w:p>
    <w:p w14:paraId="7358C60D" w14:textId="77777777" w:rsidR="001020DA" w:rsidRPr="009B1AB2" w:rsidRDefault="007A4965"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2.5.</w:t>
      </w:r>
      <w:proofErr w:type="spellStart"/>
      <w:r w:rsidR="001020DA" w:rsidRPr="009B1AB2">
        <w:rPr>
          <w:rFonts w:ascii="Arial" w:hAnsi="Arial" w:cs="Arial"/>
          <w:sz w:val="24"/>
          <w:szCs w:val="24"/>
        </w:rPr>
        <w:t>Нийслэлийн</w:t>
      </w:r>
      <w:proofErr w:type="spellEnd"/>
      <w:r w:rsidR="001020DA" w:rsidRPr="009B1AB2">
        <w:rPr>
          <w:rFonts w:ascii="Arial" w:hAnsi="Arial" w:cs="Arial"/>
          <w:sz w:val="24"/>
          <w:szCs w:val="24"/>
          <w:lang w:val="mn-MN"/>
        </w:rPr>
        <w:t xml:space="preserve"> </w:t>
      </w:r>
      <w:proofErr w:type="spellStart"/>
      <w:r w:rsidR="001020DA" w:rsidRPr="009B1AB2">
        <w:rPr>
          <w:rFonts w:ascii="Arial" w:hAnsi="Arial" w:cs="Arial"/>
          <w:sz w:val="24"/>
          <w:szCs w:val="24"/>
        </w:rPr>
        <w:t>өмчийн</w:t>
      </w:r>
      <w:proofErr w:type="spellEnd"/>
      <w:r w:rsidR="001020DA" w:rsidRPr="009B1AB2">
        <w:rPr>
          <w:rFonts w:ascii="Arial" w:hAnsi="Arial" w:cs="Arial"/>
          <w:sz w:val="24"/>
          <w:szCs w:val="24"/>
          <w:lang w:val="mn-MN"/>
        </w:rPr>
        <w:t xml:space="preserve"> </w:t>
      </w:r>
      <w:proofErr w:type="spellStart"/>
      <w:r w:rsidR="001020DA" w:rsidRPr="009B1AB2">
        <w:rPr>
          <w:rFonts w:ascii="Arial" w:hAnsi="Arial" w:cs="Arial"/>
          <w:sz w:val="24"/>
          <w:szCs w:val="24"/>
        </w:rPr>
        <w:t>эзэмшилт</w:t>
      </w:r>
      <w:proofErr w:type="spellEnd"/>
      <w:r w:rsidR="001020DA" w:rsidRPr="009B1AB2">
        <w:rPr>
          <w:rFonts w:ascii="Arial" w:hAnsi="Arial" w:cs="Arial"/>
          <w:sz w:val="24"/>
          <w:szCs w:val="24"/>
          <w:lang w:val="mn-MN"/>
        </w:rPr>
        <w:t xml:space="preserve"> </w:t>
      </w:r>
      <w:proofErr w:type="spellStart"/>
      <w:r w:rsidR="001020DA" w:rsidRPr="009B1AB2">
        <w:rPr>
          <w:rFonts w:ascii="Arial" w:hAnsi="Arial" w:cs="Arial"/>
          <w:sz w:val="24"/>
          <w:szCs w:val="24"/>
        </w:rPr>
        <w:t>ашиглалт</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захиран</w:t>
      </w:r>
      <w:proofErr w:type="spellEnd"/>
      <w:r w:rsidR="001020DA" w:rsidRPr="009B1AB2">
        <w:rPr>
          <w:rFonts w:ascii="Arial" w:hAnsi="Arial" w:cs="Arial"/>
          <w:sz w:val="24"/>
          <w:szCs w:val="24"/>
          <w:lang w:val="mn-MN"/>
        </w:rPr>
        <w:t xml:space="preserve"> </w:t>
      </w:r>
      <w:proofErr w:type="spellStart"/>
      <w:r w:rsidR="001020DA" w:rsidRPr="009B1AB2">
        <w:rPr>
          <w:rFonts w:ascii="Arial" w:hAnsi="Arial" w:cs="Arial"/>
          <w:sz w:val="24"/>
          <w:szCs w:val="24"/>
        </w:rPr>
        <w:t>зарцуулалт</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бүртгэлд</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хяналт</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тавьж</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холбогдох</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газруудтай</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хамтран</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болон</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дангаараа</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шалгалт</w:t>
      </w:r>
      <w:proofErr w:type="spellEnd"/>
      <w:r w:rsidR="001020DA" w:rsidRPr="009B1AB2">
        <w:rPr>
          <w:rFonts w:ascii="Arial" w:hAnsi="Arial" w:cs="Arial"/>
          <w:sz w:val="24"/>
          <w:szCs w:val="24"/>
        </w:rPr>
        <w:t xml:space="preserve"> </w:t>
      </w:r>
      <w:proofErr w:type="spellStart"/>
      <w:r w:rsidR="001020DA" w:rsidRPr="009B1AB2">
        <w:rPr>
          <w:rFonts w:ascii="Arial" w:hAnsi="Arial" w:cs="Arial"/>
          <w:sz w:val="24"/>
          <w:szCs w:val="24"/>
        </w:rPr>
        <w:t>хийнэ</w:t>
      </w:r>
      <w:proofErr w:type="spellEnd"/>
      <w:r w:rsidR="001020DA" w:rsidRPr="009B1AB2">
        <w:rPr>
          <w:rFonts w:ascii="Arial" w:hAnsi="Arial" w:cs="Arial"/>
          <w:sz w:val="24"/>
          <w:szCs w:val="24"/>
        </w:rPr>
        <w:t>.</w:t>
      </w:r>
    </w:p>
    <w:p w14:paraId="2FB2DB4F" w14:textId="77777777" w:rsidR="001020DA" w:rsidRPr="009B1AB2" w:rsidRDefault="001020DA" w:rsidP="001020DA">
      <w:pPr>
        <w:spacing w:after="0" w:line="240" w:lineRule="auto"/>
        <w:ind w:firstLine="630"/>
        <w:jc w:val="both"/>
        <w:rPr>
          <w:rFonts w:ascii="Arial" w:hAnsi="Arial" w:cs="Arial"/>
          <w:sz w:val="24"/>
          <w:szCs w:val="24"/>
          <w:lang w:val="mn-MN"/>
        </w:rPr>
      </w:pPr>
    </w:p>
    <w:p w14:paraId="7B941F77"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2.6.</w:t>
      </w:r>
      <w:proofErr w:type="spellStart"/>
      <w:r w:rsidRPr="009B1AB2">
        <w:rPr>
          <w:rFonts w:ascii="Arial" w:hAnsi="Arial" w:cs="Arial"/>
          <w:sz w:val="24"/>
          <w:szCs w:val="24"/>
        </w:rPr>
        <w:t>Хэрэв</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w:t>
      </w:r>
      <w:proofErr w:type="spellEnd"/>
      <w:r w:rsidRPr="009B1AB2">
        <w:rPr>
          <w:rFonts w:ascii="Arial" w:hAnsi="Arial" w:cs="Arial"/>
          <w:sz w:val="24"/>
          <w:szCs w:val="24"/>
          <w:lang w:val="mn-MN"/>
        </w:rPr>
        <w:t xml:space="preserve">ын удирдлага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гэрээнд</w:t>
      </w:r>
      <w:proofErr w:type="spellEnd"/>
      <w:r w:rsidRPr="009B1AB2">
        <w:rPr>
          <w:rFonts w:ascii="Arial" w:hAnsi="Arial" w:cs="Arial"/>
          <w:sz w:val="24"/>
          <w:szCs w:val="24"/>
        </w:rPr>
        <w:t xml:space="preserve"> </w:t>
      </w:r>
      <w:proofErr w:type="spellStart"/>
      <w:r w:rsidRPr="009B1AB2">
        <w:rPr>
          <w:rFonts w:ascii="Arial" w:hAnsi="Arial" w:cs="Arial"/>
          <w:sz w:val="24"/>
          <w:szCs w:val="24"/>
        </w:rPr>
        <w:t>заасан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үүргээ</w:t>
      </w:r>
      <w:proofErr w:type="spellEnd"/>
      <w:r w:rsidRPr="009B1AB2">
        <w:rPr>
          <w:rFonts w:ascii="Arial" w:hAnsi="Arial" w:cs="Arial"/>
          <w:sz w:val="24"/>
          <w:szCs w:val="24"/>
        </w:rPr>
        <w:t xml:space="preserve"> </w:t>
      </w:r>
      <w:proofErr w:type="spellStart"/>
      <w:r w:rsidRPr="009B1AB2">
        <w:rPr>
          <w:rFonts w:ascii="Arial" w:hAnsi="Arial" w:cs="Arial"/>
          <w:sz w:val="24"/>
          <w:szCs w:val="24"/>
        </w:rPr>
        <w:t>биелүүлээгүй</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өмчид</w:t>
      </w:r>
      <w:proofErr w:type="spellEnd"/>
      <w:r w:rsidRPr="009B1AB2">
        <w:rPr>
          <w:rFonts w:ascii="Arial" w:hAnsi="Arial" w:cs="Arial"/>
          <w:sz w:val="24"/>
          <w:szCs w:val="24"/>
        </w:rPr>
        <w:t xml:space="preserve"> </w:t>
      </w:r>
      <w:proofErr w:type="spellStart"/>
      <w:r w:rsidRPr="009B1AB2">
        <w:rPr>
          <w:rFonts w:ascii="Arial" w:hAnsi="Arial" w:cs="Arial"/>
          <w:sz w:val="24"/>
          <w:szCs w:val="24"/>
        </w:rPr>
        <w:t>тавих</w:t>
      </w:r>
      <w:proofErr w:type="spellEnd"/>
      <w:r w:rsidRPr="009B1AB2">
        <w:rPr>
          <w:rFonts w:ascii="Arial" w:hAnsi="Arial" w:cs="Arial"/>
          <w:sz w:val="24"/>
          <w:szCs w:val="24"/>
        </w:rPr>
        <w:t xml:space="preserve"> </w:t>
      </w:r>
      <w:proofErr w:type="spellStart"/>
      <w:r w:rsidRPr="009B1AB2">
        <w:rPr>
          <w:rFonts w:ascii="Arial" w:hAnsi="Arial" w:cs="Arial"/>
          <w:sz w:val="24"/>
          <w:szCs w:val="24"/>
        </w:rPr>
        <w:t>хяналтыг</w:t>
      </w:r>
      <w:proofErr w:type="spellEnd"/>
      <w:r w:rsidRPr="009B1AB2">
        <w:rPr>
          <w:rFonts w:ascii="Arial" w:hAnsi="Arial" w:cs="Arial"/>
          <w:sz w:val="24"/>
          <w:szCs w:val="24"/>
        </w:rPr>
        <w:t xml:space="preserve"> </w:t>
      </w:r>
      <w:proofErr w:type="spellStart"/>
      <w:r w:rsidRPr="009B1AB2">
        <w:rPr>
          <w:rFonts w:ascii="Arial" w:hAnsi="Arial" w:cs="Arial"/>
          <w:sz w:val="24"/>
          <w:szCs w:val="24"/>
        </w:rPr>
        <w:t>сулруулж</w:t>
      </w:r>
      <w:proofErr w:type="spellEnd"/>
      <w:r w:rsidRPr="009B1AB2">
        <w:rPr>
          <w:rFonts w:ascii="Arial" w:hAnsi="Arial" w:cs="Arial"/>
          <w:sz w:val="24"/>
          <w:szCs w:val="24"/>
        </w:rPr>
        <w:t xml:space="preserve">, </w:t>
      </w:r>
      <w:proofErr w:type="spellStart"/>
      <w:r w:rsidRPr="009B1AB2">
        <w:rPr>
          <w:rFonts w:ascii="Arial" w:hAnsi="Arial" w:cs="Arial"/>
          <w:sz w:val="24"/>
          <w:szCs w:val="24"/>
        </w:rPr>
        <w:t>түүнийг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үрэгдүүлэх</w:t>
      </w:r>
      <w:proofErr w:type="spellEnd"/>
      <w:r w:rsidRPr="009B1AB2">
        <w:rPr>
          <w:rFonts w:ascii="Arial" w:hAnsi="Arial" w:cs="Arial"/>
          <w:sz w:val="24"/>
          <w:szCs w:val="24"/>
        </w:rPr>
        <w:t xml:space="preserve"> </w:t>
      </w:r>
      <w:proofErr w:type="spellStart"/>
      <w:r w:rsidRPr="009B1AB2">
        <w:rPr>
          <w:rFonts w:ascii="Arial" w:hAnsi="Arial" w:cs="Arial"/>
          <w:sz w:val="24"/>
          <w:szCs w:val="24"/>
        </w:rPr>
        <w:t>нөхцөл</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бүрдүүлсэн</w:t>
      </w:r>
      <w:proofErr w:type="spellEnd"/>
      <w:r w:rsidRPr="009B1AB2">
        <w:rPr>
          <w:rFonts w:ascii="Arial" w:hAnsi="Arial" w:cs="Arial"/>
          <w:sz w:val="24"/>
          <w:szCs w:val="24"/>
        </w:rPr>
        <w:t xml:space="preserve">, </w:t>
      </w:r>
      <w:r w:rsidRPr="009B1AB2">
        <w:rPr>
          <w:rFonts w:ascii="Arial" w:hAnsi="Arial" w:cs="Arial"/>
          <w:sz w:val="24"/>
          <w:szCs w:val="24"/>
          <w:lang w:val="mn-MN"/>
        </w:rPr>
        <w:t xml:space="preserve">байгууллагын эзэмшил газрыг бусдад шилжүүлсэн, шилжүүлэх оролдлого хийсэн,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зохих</w:t>
      </w:r>
      <w:proofErr w:type="spellEnd"/>
      <w:r w:rsidRPr="009B1AB2">
        <w:rPr>
          <w:rFonts w:ascii="Arial" w:hAnsi="Arial" w:cs="Arial"/>
          <w:sz w:val="24"/>
          <w:szCs w:val="24"/>
        </w:rPr>
        <w:t xml:space="preserve"> </w:t>
      </w:r>
      <w:proofErr w:type="spellStart"/>
      <w:r w:rsidRPr="009B1AB2">
        <w:rPr>
          <w:rFonts w:ascii="Arial" w:hAnsi="Arial" w:cs="Arial"/>
          <w:sz w:val="24"/>
          <w:szCs w:val="24"/>
        </w:rPr>
        <w:t>газрын</w:t>
      </w:r>
      <w:proofErr w:type="spellEnd"/>
      <w:r w:rsidRPr="009B1AB2">
        <w:rPr>
          <w:rFonts w:ascii="Arial" w:hAnsi="Arial" w:cs="Arial"/>
          <w:sz w:val="24"/>
          <w:szCs w:val="24"/>
        </w:rPr>
        <w:t xml:space="preserve"> </w:t>
      </w:r>
      <w:proofErr w:type="spellStart"/>
      <w:r w:rsidRPr="009B1AB2">
        <w:rPr>
          <w:rFonts w:ascii="Arial" w:hAnsi="Arial" w:cs="Arial"/>
          <w:sz w:val="24"/>
          <w:szCs w:val="24"/>
        </w:rPr>
        <w:t>зөвшөөрөлгүй</w:t>
      </w:r>
      <w:proofErr w:type="spellEnd"/>
      <w:r w:rsidRPr="009B1AB2">
        <w:rPr>
          <w:rFonts w:ascii="Arial" w:hAnsi="Arial" w:cs="Arial"/>
          <w:sz w:val="24"/>
          <w:szCs w:val="24"/>
        </w:rPr>
        <w:t xml:space="preserve"> </w:t>
      </w:r>
      <w:proofErr w:type="spellStart"/>
      <w:r w:rsidRPr="009B1AB2">
        <w:rPr>
          <w:rFonts w:ascii="Arial" w:hAnsi="Arial" w:cs="Arial"/>
          <w:sz w:val="24"/>
          <w:szCs w:val="24"/>
        </w:rPr>
        <w:t>худалдсан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данс</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бүртгэлээс</w:t>
      </w:r>
      <w:proofErr w:type="spellEnd"/>
      <w:r w:rsidRPr="009B1AB2">
        <w:rPr>
          <w:rFonts w:ascii="Arial" w:hAnsi="Arial" w:cs="Arial"/>
          <w:sz w:val="24"/>
          <w:szCs w:val="24"/>
        </w:rPr>
        <w:t xml:space="preserve"> </w:t>
      </w:r>
      <w:proofErr w:type="spellStart"/>
      <w:r w:rsidRPr="009B1AB2">
        <w:rPr>
          <w:rFonts w:ascii="Arial" w:hAnsi="Arial" w:cs="Arial"/>
          <w:sz w:val="24"/>
          <w:szCs w:val="24"/>
        </w:rPr>
        <w:t>хассан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хандивласан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барьцаалсан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түрээслүүлсэн</w:t>
      </w:r>
      <w:proofErr w:type="spellEnd"/>
      <w:r w:rsidRPr="009B1AB2">
        <w:rPr>
          <w:rFonts w:ascii="Arial" w:hAnsi="Arial" w:cs="Arial"/>
          <w:sz w:val="24"/>
          <w:szCs w:val="24"/>
        </w:rPr>
        <w:t xml:space="preserve"> </w:t>
      </w:r>
      <w:proofErr w:type="spellStart"/>
      <w:r w:rsidRPr="009B1AB2">
        <w:rPr>
          <w:rFonts w:ascii="Arial" w:hAnsi="Arial" w:cs="Arial"/>
          <w:sz w:val="24"/>
          <w:szCs w:val="24"/>
        </w:rPr>
        <w:t>тохиолдолд</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гэрээг</w:t>
      </w:r>
      <w:proofErr w:type="spellEnd"/>
      <w:r w:rsidRPr="009B1AB2">
        <w:rPr>
          <w:rFonts w:ascii="Arial" w:hAnsi="Arial" w:cs="Arial"/>
          <w:sz w:val="24"/>
          <w:szCs w:val="24"/>
        </w:rPr>
        <w:t xml:space="preserve"> </w:t>
      </w:r>
      <w:proofErr w:type="spellStart"/>
      <w:r w:rsidRPr="009B1AB2">
        <w:rPr>
          <w:rFonts w:ascii="Arial" w:hAnsi="Arial" w:cs="Arial"/>
          <w:sz w:val="24"/>
          <w:szCs w:val="24"/>
        </w:rPr>
        <w:t>цуцлах</w:t>
      </w:r>
      <w:proofErr w:type="spellEnd"/>
      <w:r w:rsidRPr="009B1AB2">
        <w:rPr>
          <w:rFonts w:ascii="Arial" w:hAnsi="Arial" w:cs="Arial"/>
          <w:sz w:val="24"/>
          <w:szCs w:val="24"/>
        </w:rPr>
        <w:t xml:space="preserve">, </w:t>
      </w:r>
      <w:proofErr w:type="spellStart"/>
      <w:r w:rsidRPr="009B1AB2">
        <w:rPr>
          <w:rFonts w:ascii="Arial" w:hAnsi="Arial" w:cs="Arial"/>
          <w:sz w:val="24"/>
          <w:szCs w:val="24"/>
        </w:rPr>
        <w:t>удирдлагыг</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өөрчлөх</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саналаа</w:t>
      </w:r>
      <w:proofErr w:type="spellEnd"/>
      <w:r w:rsidRPr="009B1AB2">
        <w:rPr>
          <w:rFonts w:ascii="Arial" w:hAnsi="Arial" w:cs="Arial"/>
          <w:sz w:val="24"/>
          <w:szCs w:val="24"/>
        </w:rPr>
        <w:t xml:space="preserve"> </w:t>
      </w:r>
      <w:proofErr w:type="spellStart"/>
      <w:r w:rsidRPr="009B1AB2">
        <w:rPr>
          <w:rFonts w:ascii="Arial" w:hAnsi="Arial" w:cs="Arial"/>
          <w:sz w:val="24"/>
          <w:szCs w:val="24"/>
        </w:rPr>
        <w:t>холбогдох</w:t>
      </w:r>
      <w:proofErr w:type="spellEnd"/>
      <w:r w:rsidRPr="009B1AB2">
        <w:rPr>
          <w:rFonts w:ascii="Arial" w:hAnsi="Arial" w:cs="Arial"/>
          <w:sz w:val="24"/>
          <w:szCs w:val="24"/>
        </w:rPr>
        <w:t xml:space="preserve"> </w:t>
      </w:r>
      <w:proofErr w:type="spellStart"/>
      <w:r w:rsidRPr="009B1AB2">
        <w:rPr>
          <w:rFonts w:ascii="Arial" w:hAnsi="Arial" w:cs="Arial"/>
          <w:sz w:val="24"/>
          <w:szCs w:val="24"/>
        </w:rPr>
        <w:t>газруудад</w:t>
      </w:r>
      <w:proofErr w:type="spellEnd"/>
      <w:r w:rsidRPr="009B1AB2">
        <w:rPr>
          <w:rFonts w:ascii="Arial" w:hAnsi="Arial" w:cs="Arial"/>
          <w:sz w:val="24"/>
          <w:szCs w:val="24"/>
        </w:rPr>
        <w:t xml:space="preserve"> </w:t>
      </w:r>
      <w:proofErr w:type="spellStart"/>
      <w:r w:rsidRPr="009B1AB2">
        <w:rPr>
          <w:rFonts w:ascii="Arial" w:hAnsi="Arial" w:cs="Arial"/>
          <w:sz w:val="24"/>
          <w:szCs w:val="24"/>
        </w:rPr>
        <w:t>тавьж</w:t>
      </w:r>
      <w:proofErr w:type="spellEnd"/>
      <w:r w:rsidRPr="009B1AB2">
        <w:rPr>
          <w:rFonts w:ascii="Arial" w:hAnsi="Arial" w:cs="Arial"/>
          <w:sz w:val="24"/>
          <w:szCs w:val="24"/>
        </w:rPr>
        <w:t xml:space="preserve"> </w:t>
      </w:r>
      <w:proofErr w:type="spellStart"/>
      <w:r w:rsidRPr="009B1AB2">
        <w:rPr>
          <w:rFonts w:ascii="Arial" w:hAnsi="Arial" w:cs="Arial"/>
          <w:sz w:val="24"/>
          <w:szCs w:val="24"/>
        </w:rPr>
        <w:t>шийдвэрлүүлэх</w:t>
      </w:r>
      <w:proofErr w:type="spellEnd"/>
      <w:r w:rsidRPr="009B1AB2">
        <w:rPr>
          <w:rFonts w:ascii="Arial" w:hAnsi="Arial" w:cs="Arial"/>
          <w:sz w:val="24"/>
          <w:szCs w:val="24"/>
        </w:rPr>
        <w:t xml:space="preserve"> </w:t>
      </w:r>
      <w:proofErr w:type="spellStart"/>
      <w:r w:rsidRPr="009B1AB2">
        <w:rPr>
          <w:rFonts w:ascii="Arial" w:hAnsi="Arial" w:cs="Arial"/>
          <w:sz w:val="24"/>
          <w:szCs w:val="24"/>
        </w:rPr>
        <w:t>арга</w:t>
      </w:r>
      <w:proofErr w:type="spellEnd"/>
      <w:r w:rsidRPr="009B1AB2">
        <w:rPr>
          <w:rFonts w:ascii="Arial" w:hAnsi="Arial" w:cs="Arial"/>
          <w:sz w:val="24"/>
          <w:szCs w:val="24"/>
        </w:rPr>
        <w:t xml:space="preserve"> </w:t>
      </w:r>
      <w:proofErr w:type="spellStart"/>
      <w:r w:rsidRPr="009B1AB2">
        <w:rPr>
          <w:rFonts w:ascii="Arial" w:hAnsi="Arial" w:cs="Arial"/>
          <w:sz w:val="24"/>
          <w:szCs w:val="24"/>
        </w:rPr>
        <w:t>хэмжээ</w:t>
      </w:r>
      <w:proofErr w:type="spellEnd"/>
      <w:r w:rsidRPr="009B1AB2">
        <w:rPr>
          <w:rFonts w:ascii="Arial" w:hAnsi="Arial" w:cs="Arial"/>
          <w:sz w:val="24"/>
          <w:szCs w:val="24"/>
        </w:rPr>
        <w:t xml:space="preserve"> </w:t>
      </w:r>
      <w:proofErr w:type="spellStart"/>
      <w:r w:rsidRPr="009B1AB2">
        <w:rPr>
          <w:rFonts w:ascii="Arial" w:hAnsi="Arial" w:cs="Arial"/>
          <w:sz w:val="24"/>
          <w:szCs w:val="24"/>
        </w:rPr>
        <w:t>авна</w:t>
      </w:r>
      <w:proofErr w:type="spellEnd"/>
      <w:r w:rsidRPr="009B1AB2">
        <w:rPr>
          <w:rFonts w:ascii="Arial" w:hAnsi="Arial" w:cs="Arial"/>
          <w:sz w:val="24"/>
          <w:szCs w:val="24"/>
        </w:rPr>
        <w:t>.</w:t>
      </w:r>
      <w:r w:rsidRPr="009B1AB2">
        <w:rPr>
          <w:rFonts w:ascii="Arial" w:hAnsi="Arial" w:cs="Arial"/>
          <w:sz w:val="24"/>
          <w:szCs w:val="24"/>
          <w:lang w:val="mn-MN"/>
        </w:rPr>
        <w:t xml:space="preserve"> </w:t>
      </w:r>
      <w:proofErr w:type="spellStart"/>
      <w:r w:rsidRPr="009B1AB2">
        <w:rPr>
          <w:rFonts w:ascii="Arial" w:hAnsi="Arial" w:cs="Arial"/>
          <w:sz w:val="24"/>
          <w:szCs w:val="24"/>
        </w:rPr>
        <w:t>Шаардлагатай</w:t>
      </w:r>
      <w:proofErr w:type="spellEnd"/>
      <w:r w:rsidRPr="009B1AB2">
        <w:rPr>
          <w:rFonts w:ascii="Arial" w:hAnsi="Arial" w:cs="Arial"/>
          <w:sz w:val="24"/>
          <w:szCs w:val="24"/>
        </w:rPr>
        <w:t xml:space="preserve"> </w:t>
      </w:r>
      <w:proofErr w:type="spellStart"/>
      <w:r w:rsidRPr="009B1AB2">
        <w:rPr>
          <w:rFonts w:ascii="Arial" w:hAnsi="Arial" w:cs="Arial"/>
          <w:sz w:val="24"/>
          <w:szCs w:val="24"/>
        </w:rPr>
        <w:t>гэж</w:t>
      </w:r>
      <w:proofErr w:type="spellEnd"/>
      <w:r w:rsidRPr="009B1AB2">
        <w:rPr>
          <w:rFonts w:ascii="Arial" w:hAnsi="Arial" w:cs="Arial"/>
          <w:sz w:val="24"/>
          <w:szCs w:val="24"/>
        </w:rPr>
        <w:t xml:space="preserve"> </w:t>
      </w:r>
      <w:proofErr w:type="spellStart"/>
      <w:r w:rsidRPr="009B1AB2">
        <w:rPr>
          <w:rFonts w:ascii="Arial" w:hAnsi="Arial" w:cs="Arial"/>
          <w:sz w:val="24"/>
          <w:szCs w:val="24"/>
        </w:rPr>
        <w:t>үзвэл</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байгууллагад</w:t>
      </w:r>
      <w:proofErr w:type="spellEnd"/>
      <w:r w:rsidRPr="009B1AB2">
        <w:rPr>
          <w:rFonts w:ascii="Arial" w:hAnsi="Arial" w:cs="Arial"/>
          <w:sz w:val="24"/>
          <w:szCs w:val="24"/>
        </w:rPr>
        <w:t xml:space="preserve"> </w:t>
      </w:r>
      <w:proofErr w:type="spellStart"/>
      <w:r w:rsidRPr="009B1AB2">
        <w:rPr>
          <w:rFonts w:ascii="Arial" w:hAnsi="Arial" w:cs="Arial"/>
          <w:sz w:val="24"/>
          <w:szCs w:val="24"/>
        </w:rPr>
        <w:t>шилжүүлнэ</w:t>
      </w:r>
      <w:proofErr w:type="spellEnd"/>
      <w:r w:rsidRPr="009B1AB2">
        <w:rPr>
          <w:rFonts w:ascii="Arial" w:hAnsi="Arial" w:cs="Arial"/>
          <w:sz w:val="24"/>
          <w:szCs w:val="24"/>
        </w:rPr>
        <w:t>.</w:t>
      </w:r>
    </w:p>
    <w:p w14:paraId="7C881A27" w14:textId="77777777" w:rsidR="001020DA" w:rsidRPr="009B1AB2" w:rsidRDefault="001020DA" w:rsidP="001020DA">
      <w:pPr>
        <w:spacing w:after="0" w:line="240" w:lineRule="auto"/>
        <w:ind w:firstLine="630"/>
        <w:jc w:val="both"/>
        <w:rPr>
          <w:rFonts w:ascii="Arial" w:hAnsi="Arial" w:cs="Arial"/>
          <w:sz w:val="24"/>
          <w:szCs w:val="24"/>
          <w:lang w:val="mn-MN"/>
        </w:rPr>
      </w:pPr>
    </w:p>
    <w:p w14:paraId="0C60492D"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2.7. </w:t>
      </w:r>
      <w:proofErr w:type="spellStart"/>
      <w:r w:rsidRPr="009B1AB2">
        <w:rPr>
          <w:rFonts w:ascii="Arial" w:hAnsi="Arial" w:cs="Arial"/>
          <w:sz w:val="24"/>
          <w:szCs w:val="24"/>
        </w:rPr>
        <w:t>Нийслэлийн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эд</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бүртгэл</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эзэмшил</w:t>
      </w:r>
      <w:proofErr w:type="spellEnd"/>
      <w:r w:rsidRPr="009B1AB2">
        <w:rPr>
          <w:rFonts w:ascii="Arial" w:hAnsi="Arial" w:cs="Arial"/>
          <w:sz w:val="24"/>
          <w:szCs w:val="24"/>
        </w:rPr>
        <w:t xml:space="preserve"> </w:t>
      </w:r>
      <w:proofErr w:type="spellStart"/>
      <w:r w:rsidRPr="009B1AB2">
        <w:rPr>
          <w:rFonts w:ascii="Arial" w:hAnsi="Arial" w:cs="Arial"/>
          <w:sz w:val="24"/>
          <w:szCs w:val="24"/>
        </w:rPr>
        <w:t>ашиглалтад</w:t>
      </w:r>
      <w:proofErr w:type="spellEnd"/>
      <w:r w:rsidRPr="009B1AB2">
        <w:rPr>
          <w:rFonts w:ascii="Arial" w:hAnsi="Arial" w:cs="Arial"/>
          <w:sz w:val="24"/>
          <w:szCs w:val="24"/>
        </w:rPr>
        <w:t xml:space="preserve">  </w:t>
      </w:r>
      <w:proofErr w:type="spellStart"/>
      <w:r w:rsidRPr="009B1AB2">
        <w:rPr>
          <w:rFonts w:ascii="Arial" w:hAnsi="Arial" w:cs="Arial"/>
          <w:sz w:val="24"/>
          <w:szCs w:val="24"/>
        </w:rPr>
        <w:t>хяналт</w:t>
      </w:r>
      <w:proofErr w:type="spellEnd"/>
      <w:r w:rsidR="000F0B89" w:rsidRPr="009B1AB2">
        <w:rPr>
          <w:rFonts w:ascii="Arial" w:hAnsi="Arial" w:cs="Arial"/>
          <w:sz w:val="24"/>
          <w:szCs w:val="24"/>
          <w:lang w:val="mn-MN"/>
        </w:rPr>
        <w:t>,</w:t>
      </w:r>
      <w:r w:rsidRPr="009B1AB2">
        <w:rPr>
          <w:rFonts w:ascii="Arial" w:hAnsi="Arial" w:cs="Arial"/>
          <w:sz w:val="24"/>
          <w:szCs w:val="24"/>
          <w:lang w:val="mn-MN"/>
        </w:rPr>
        <w:t xml:space="preserve"> шалгалт  хийж гүйцэтгэхэд</w:t>
      </w:r>
      <w:r w:rsidRPr="009B1AB2">
        <w:rPr>
          <w:rFonts w:ascii="Arial" w:hAnsi="Arial" w:cs="Arial"/>
          <w:sz w:val="24"/>
          <w:szCs w:val="24"/>
        </w:rPr>
        <w:t xml:space="preserve">, </w:t>
      </w:r>
      <w:proofErr w:type="spellStart"/>
      <w:r w:rsidRPr="009B1AB2">
        <w:rPr>
          <w:rFonts w:ascii="Arial" w:hAnsi="Arial" w:cs="Arial"/>
          <w:sz w:val="24"/>
          <w:szCs w:val="24"/>
        </w:rPr>
        <w:t>шаардлагатай</w:t>
      </w:r>
      <w:proofErr w:type="spellEnd"/>
      <w:r w:rsidRPr="009B1AB2">
        <w:rPr>
          <w:rFonts w:ascii="Arial" w:hAnsi="Arial" w:cs="Arial"/>
          <w:sz w:val="24"/>
          <w:szCs w:val="24"/>
        </w:rPr>
        <w:t xml:space="preserve"> </w:t>
      </w:r>
      <w:proofErr w:type="spellStart"/>
      <w:r w:rsidRPr="009B1AB2">
        <w:rPr>
          <w:rFonts w:ascii="Arial" w:hAnsi="Arial" w:cs="Arial"/>
          <w:sz w:val="24"/>
          <w:szCs w:val="24"/>
        </w:rPr>
        <w:t>бичиг</w:t>
      </w:r>
      <w:proofErr w:type="spellEnd"/>
      <w:r w:rsidRPr="009B1AB2">
        <w:rPr>
          <w:rFonts w:ascii="Arial" w:hAnsi="Arial" w:cs="Arial"/>
          <w:sz w:val="24"/>
          <w:szCs w:val="24"/>
        </w:rPr>
        <w:t xml:space="preserve"> </w:t>
      </w:r>
      <w:proofErr w:type="spellStart"/>
      <w:r w:rsidRPr="009B1AB2">
        <w:rPr>
          <w:rFonts w:ascii="Arial" w:hAnsi="Arial" w:cs="Arial"/>
          <w:sz w:val="24"/>
          <w:szCs w:val="24"/>
        </w:rPr>
        <w:t>баримт</w:t>
      </w:r>
      <w:proofErr w:type="spellEnd"/>
      <w:r w:rsidRPr="009B1AB2">
        <w:rPr>
          <w:rFonts w:ascii="Arial" w:hAnsi="Arial" w:cs="Arial"/>
          <w:sz w:val="24"/>
          <w:szCs w:val="24"/>
        </w:rPr>
        <w:t xml:space="preserve">, </w:t>
      </w:r>
      <w:proofErr w:type="spellStart"/>
      <w:r w:rsidRPr="009B1AB2">
        <w:rPr>
          <w:rFonts w:ascii="Arial" w:hAnsi="Arial" w:cs="Arial"/>
          <w:sz w:val="24"/>
          <w:szCs w:val="24"/>
        </w:rPr>
        <w:t>мэдээ</w:t>
      </w:r>
      <w:proofErr w:type="spellEnd"/>
      <w:r w:rsidRPr="009B1AB2">
        <w:rPr>
          <w:rFonts w:ascii="Arial" w:hAnsi="Arial" w:cs="Arial"/>
          <w:sz w:val="24"/>
          <w:szCs w:val="24"/>
        </w:rPr>
        <w:t xml:space="preserve"> </w:t>
      </w:r>
      <w:proofErr w:type="spellStart"/>
      <w:r w:rsidRPr="009B1AB2">
        <w:rPr>
          <w:rFonts w:ascii="Arial" w:hAnsi="Arial" w:cs="Arial"/>
          <w:sz w:val="24"/>
          <w:szCs w:val="24"/>
        </w:rPr>
        <w:t>судалгааг</w:t>
      </w:r>
      <w:proofErr w:type="spellEnd"/>
      <w:r w:rsidRPr="009B1AB2">
        <w:rPr>
          <w:rFonts w:ascii="Arial" w:hAnsi="Arial" w:cs="Arial"/>
          <w:sz w:val="24"/>
          <w:szCs w:val="24"/>
        </w:rPr>
        <w:t xml:space="preserve"> </w:t>
      </w:r>
      <w:proofErr w:type="spellStart"/>
      <w:r w:rsidRPr="009B1AB2">
        <w:rPr>
          <w:rFonts w:ascii="Arial" w:hAnsi="Arial" w:cs="Arial"/>
          <w:sz w:val="24"/>
          <w:szCs w:val="24"/>
        </w:rPr>
        <w:t>холбогдох</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w:t>
      </w:r>
      <w:proofErr w:type="spellEnd"/>
      <w:r w:rsidRPr="009B1AB2">
        <w:rPr>
          <w:rFonts w:ascii="Arial" w:hAnsi="Arial" w:cs="Arial"/>
          <w:sz w:val="24"/>
          <w:szCs w:val="24"/>
          <w:lang w:val="mn-MN"/>
        </w:rPr>
        <w:t>,</w:t>
      </w:r>
      <w:r w:rsidRPr="009B1AB2">
        <w:rPr>
          <w:rFonts w:ascii="Arial" w:hAnsi="Arial" w:cs="Arial"/>
          <w:sz w:val="24"/>
          <w:szCs w:val="24"/>
        </w:rPr>
        <w:t xml:space="preserve"> </w:t>
      </w:r>
      <w:proofErr w:type="spellStart"/>
      <w:r w:rsidRPr="009B1AB2">
        <w:rPr>
          <w:rFonts w:ascii="Arial" w:hAnsi="Arial" w:cs="Arial"/>
          <w:sz w:val="24"/>
          <w:szCs w:val="24"/>
        </w:rPr>
        <w:t>албан</w:t>
      </w:r>
      <w:proofErr w:type="spellEnd"/>
      <w:r w:rsidRPr="009B1AB2">
        <w:rPr>
          <w:rFonts w:ascii="Arial" w:hAnsi="Arial" w:cs="Arial"/>
          <w:sz w:val="24"/>
          <w:szCs w:val="24"/>
        </w:rPr>
        <w:t xml:space="preserve"> </w:t>
      </w:r>
      <w:proofErr w:type="spellStart"/>
      <w:r w:rsidRPr="009B1AB2">
        <w:rPr>
          <w:rFonts w:ascii="Arial" w:hAnsi="Arial" w:cs="Arial"/>
          <w:sz w:val="24"/>
          <w:szCs w:val="24"/>
        </w:rPr>
        <w:t>тушаалтнаа</w:t>
      </w:r>
      <w:proofErr w:type="spellEnd"/>
      <w:r w:rsidRPr="009B1AB2">
        <w:rPr>
          <w:rFonts w:ascii="Arial" w:hAnsi="Arial" w:cs="Arial"/>
          <w:sz w:val="24"/>
          <w:szCs w:val="24"/>
          <w:lang w:val="mn-MN"/>
        </w:rPr>
        <w:t>с</w:t>
      </w:r>
      <w:r w:rsidRPr="009B1AB2">
        <w:rPr>
          <w:rFonts w:ascii="Arial" w:hAnsi="Arial" w:cs="Arial"/>
          <w:sz w:val="24"/>
          <w:szCs w:val="24"/>
        </w:rPr>
        <w:t xml:space="preserve"> </w:t>
      </w:r>
      <w:proofErr w:type="spellStart"/>
      <w:r w:rsidRPr="009B1AB2">
        <w:rPr>
          <w:rFonts w:ascii="Arial" w:hAnsi="Arial" w:cs="Arial"/>
          <w:sz w:val="24"/>
          <w:szCs w:val="24"/>
        </w:rPr>
        <w:t>гаргуул</w:t>
      </w:r>
      <w:proofErr w:type="spellEnd"/>
      <w:r w:rsidRPr="009B1AB2">
        <w:rPr>
          <w:rFonts w:ascii="Arial" w:hAnsi="Arial" w:cs="Arial"/>
          <w:sz w:val="24"/>
          <w:szCs w:val="24"/>
          <w:lang w:val="mn-MN"/>
        </w:rPr>
        <w:t xml:space="preserve">ан </w:t>
      </w:r>
      <w:proofErr w:type="spellStart"/>
      <w:r w:rsidRPr="009B1AB2">
        <w:rPr>
          <w:rFonts w:ascii="Arial" w:hAnsi="Arial" w:cs="Arial"/>
          <w:sz w:val="24"/>
          <w:szCs w:val="24"/>
        </w:rPr>
        <w:t>авна</w:t>
      </w:r>
      <w:proofErr w:type="spellEnd"/>
      <w:r w:rsidRPr="009B1AB2">
        <w:rPr>
          <w:rFonts w:ascii="Arial" w:hAnsi="Arial" w:cs="Arial"/>
          <w:sz w:val="24"/>
          <w:szCs w:val="24"/>
        </w:rPr>
        <w:t>.</w:t>
      </w:r>
    </w:p>
    <w:p w14:paraId="64E3F253" w14:textId="77777777" w:rsidR="001020DA" w:rsidRPr="009B1AB2" w:rsidRDefault="001020DA" w:rsidP="001020DA">
      <w:pPr>
        <w:spacing w:after="0" w:line="240" w:lineRule="auto"/>
        <w:ind w:firstLine="630"/>
        <w:jc w:val="both"/>
        <w:rPr>
          <w:rFonts w:ascii="Arial" w:hAnsi="Arial" w:cs="Arial"/>
          <w:sz w:val="24"/>
          <w:szCs w:val="24"/>
          <w:lang w:val="mn-MN"/>
        </w:rPr>
      </w:pPr>
    </w:p>
    <w:p w14:paraId="17D45616"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2.8.</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w:t>
      </w:r>
      <w:proofErr w:type="spellEnd"/>
      <w:r w:rsidRPr="009B1AB2">
        <w:rPr>
          <w:rFonts w:ascii="Arial" w:hAnsi="Arial" w:cs="Arial"/>
          <w:sz w:val="24"/>
          <w:szCs w:val="24"/>
          <w:lang w:val="mn-MN"/>
        </w:rPr>
        <w:t xml:space="preserve">аас </w:t>
      </w:r>
      <w:proofErr w:type="spellStart"/>
      <w:r w:rsidRPr="009B1AB2">
        <w:rPr>
          <w:rFonts w:ascii="Arial" w:hAnsi="Arial" w:cs="Arial"/>
          <w:sz w:val="24"/>
          <w:szCs w:val="24"/>
        </w:rPr>
        <w:t>илүүдэлтэй</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байр</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талбайг</w:t>
      </w:r>
      <w:proofErr w:type="spellEnd"/>
      <w:r w:rsidRPr="009B1AB2">
        <w:rPr>
          <w:rFonts w:ascii="Arial" w:hAnsi="Arial" w:cs="Arial"/>
          <w:sz w:val="24"/>
          <w:szCs w:val="24"/>
          <w:lang w:val="mn-MN"/>
        </w:rPr>
        <w:t>аа</w:t>
      </w:r>
      <w:r w:rsidRPr="009B1AB2">
        <w:rPr>
          <w:rFonts w:ascii="Arial" w:hAnsi="Arial" w:cs="Arial"/>
          <w:sz w:val="24"/>
          <w:szCs w:val="24"/>
        </w:rPr>
        <w:t xml:space="preserve"> </w:t>
      </w:r>
      <w:proofErr w:type="spellStart"/>
      <w:r w:rsidRPr="009B1AB2">
        <w:rPr>
          <w:rFonts w:ascii="Arial" w:hAnsi="Arial" w:cs="Arial"/>
          <w:sz w:val="24"/>
          <w:szCs w:val="24"/>
        </w:rPr>
        <w:t>түрээс</w:t>
      </w:r>
      <w:proofErr w:type="spellEnd"/>
      <w:r w:rsidRPr="009B1AB2">
        <w:rPr>
          <w:rFonts w:ascii="Arial" w:hAnsi="Arial" w:cs="Arial"/>
          <w:sz w:val="24"/>
          <w:szCs w:val="24"/>
          <w:lang w:val="mn-MN"/>
        </w:rPr>
        <w:t>лүүлэхээр ирүүлсэн хүсэлтийг хянан үзэж, нийслэлийн өмчийн эд хөрөнгийг түрээслүүлэх журмын дагуу  түрээсий</w:t>
      </w:r>
      <w:r w:rsidRPr="009B1AB2">
        <w:rPr>
          <w:rFonts w:ascii="Arial" w:hAnsi="Arial" w:cs="Arial"/>
          <w:sz w:val="24"/>
          <w:szCs w:val="24"/>
        </w:rPr>
        <w:t xml:space="preserve">н </w:t>
      </w:r>
      <w:proofErr w:type="spellStart"/>
      <w:r w:rsidRPr="009B1AB2">
        <w:rPr>
          <w:rFonts w:ascii="Arial" w:hAnsi="Arial" w:cs="Arial"/>
          <w:sz w:val="24"/>
          <w:szCs w:val="24"/>
        </w:rPr>
        <w:t>гэрээг</w:t>
      </w:r>
      <w:proofErr w:type="spellEnd"/>
      <w:r w:rsidRPr="009B1AB2">
        <w:rPr>
          <w:rFonts w:ascii="Arial" w:hAnsi="Arial" w:cs="Arial"/>
          <w:sz w:val="24"/>
          <w:szCs w:val="24"/>
        </w:rPr>
        <w:t xml:space="preserve"> </w:t>
      </w:r>
      <w:proofErr w:type="spellStart"/>
      <w:r w:rsidRPr="009B1AB2">
        <w:rPr>
          <w:rFonts w:ascii="Arial" w:hAnsi="Arial" w:cs="Arial"/>
          <w:sz w:val="24"/>
          <w:szCs w:val="24"/>
        </w:rPr>
        <w:t>хянан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баталгаажуулна</w:t>
      </w:r>
      <w:proofErr w:type="spellEnd"/>
      <w:r w:rsidRPr="009B1AB2">
        <w:rPr>
          <w:rFonts w:ascii="Arial" w:hAnsi="Arial" w:cs="Arial"/>
          <w:sz w:val="24"/>
          <w:szCs w:val="24"/>
        </w:rPr>
        <w:t xml:space="preserve">. </w:t>
      </w:r>
    </w:p>
    <w:p w14:paraId="47F74E1A" w14:textId="77777777" w:rsidR="001020DA" w:rsidRPr="009B1AB2" w:rsidRDefault="001020DA" w:rsidP="001020DA">
      <w:pPr>
        <w:spacing w:after="0" w:line="240" w:lineRule="auto"/>
        <w:ind w:firstLine="630"/>
        <w:jc w:val="both"/>
        <w:rPr>
          <w:rFonts w:ascii="Arial" w:hAnsi="Arial" w:cs="Arial"/>
          <w:sz w:val="24"/>
          <w:szCs w:val="24"/>
          <w:lang w:val="mn-MN"/>
        </w:rPr>
      </w:pPr>
    </w:p>
    <w:p w14:paraId="757C198D"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2.9. </w:t>
      </w:r>
      <w:proofErr w:type="spellStart"/>
      <w:r w:rsidRPr="009B1AB2">
        <w:rPr>
          <w:rFonts w:ascii="Arial" w:hAnsi="Arial" w:cs="Arial"/>
          <w:sz w:val="24"/>
          <w:szCs w:val="24"/>
        </w:rPr>
        <w:t>Нийслэлийн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ашиглах</w:t>
      </w:r>
      <w:proofErr w:type="spellEnd"/>
      <w:r w:rsidRPr="009B1AB2">
        <w:rPr>
          <w:rFonts w:ascii="Arial" w:hAnsi="Arial" w:cs="Arial"/>
          <w:sz w:val="24"/>
          <w:szCs w:val="24"/>
        </w:rPr>
        <w:t xml:space="preserve">, </w:t>
      </w:r>
      <w:proofErr w:type="spellStart"/>
      <w:r w:rsidRPr="009B1AB2">
        <w:rPr>
          <w:rFonts w:ascii="Arial" w:hAnsi="Arial" w:cs="Arial"/>
          <w:sz w:val="24"/>
          <w:szCs w:val="24"/>
        </w:rPr>
        <w:t>захиран</w:t>
      </w:r>
      <w:proofErr w:type="spellEnd"/>
      <w:r w:rsidRPr="009B1AB2">
        <w:rPr>
          <w:rFonts w:ascii="Arial" w:hAnsi="Arial" w:cs="Arial"/>
          <w:sz w:val="24"/>
          <w:szCs w:val="24"/>
        </w:rPr>
        <w:t xml:space="preserve"> </w:t>
      </w:r>
      <w:proofErr w:type="spellStart"/>
      <w:r w:rsidRPr="009B1AB2">
        <w:rPr>
          <w:rFonts w:ascii="Arial" w:hAnsi="Arial" w:cs="Arial"/>
          <w:sz w:val="24"/>
          <w:szCs w:val="24"/>
        </w:rPr>
        <w:t>зарцуулахтай</w:t>
      </w:r>
      <w:proofErr w:type="spellEnd"/>
      <w:r w:rsidRPr="009B1AB2">
        <w:rPr>
          <w:rFonts w:ascii="Arial" w:hAnsi="Arial" w:cs="Arial"/>
          <w:sz w:val="24"/>
          <w:szCs w:val="24"/>
        </w:rPr>
        <w:t xml:space="preserve"> </w:t>
      </w:r>
      <w:proofErr w:type="spellStart"/>
      <w:r w:rsidRPr="009B1AB2">
        <w:rPr>
          <w:rFonts w:ascii="Arial" w:hAnsi="Arial" w:cs="Arial"/>
          <w:sz w:val="24"/>
          <w:szCs w:val="24"/>
        </w:rPr>
        <w:t>холбогдон</w:t>
      </w:r>
      <w:proofErr w:type="spellEnd"/>
      <w:r w:rsidRPr="009B1AB2">
        <w:rPr>
          <w:rFonts w:ascii="Arial" w:hAnsi="Arial" w:cs="Arial"/>
          <w:sz w:val="24"/>
          <w:szCs w:val="24"/>
        </w:rPr>
        <w:t xml:space="preserve"> </w:t>
      </w:r>
      <w:proofErr w:type="spellStart"/>
      <w:r w:rsidRPr="009B1AB2">
        <w:rPr>
          <w:rFonts w:ascii="Arial" w:hAnsi="Arial" w:cs="Arial"/>
          <w:sz w:val="24"/>
          <w:szCs w:val="24"/>
        </w:rPr>
        <w:t>ирсэн</w:t>
      </w:r>
      <w:proofErr w:type="spellEnd"/>
      <w:r w:rsidRPr="009B1AB2">
        <w:rPr>
          <w:rFonts w:ascii="Arial" w:hAnsi="Arial" w:cs="Arial"/>
          <w:sz w:val="24"/>
          <w:szCs w:val="24"/>
        </w:rPr>
        <w:t xml:space="preserve"> </w:t>
      </w:r>
      <w:proofErr w:type="spellStart"/>
      <w:r w:rsidRPr="009B1AB2">
        <w:rPr>
          <w:rFonts w:ascii="Arial" w:hAnsi="Arial" w:cs="Arial"/>
          <w:sz w:val="24"/>
          <w:szCs w:val="24"/>
        </w:rPr>
        <w:t>өргөдөл</w:t>
      </w:r>
      <w:proofErr w:type="spellEnd"/>
      <w:r w:rsidRPr="009B1AB2">
        <w:rPr>
          <w:rFonts w:ascii="Arial" w:hAnsi="Arial" w:cs="Arial"/>
          <w:sz w:val="24"/>
          <w:szCs w:val="24"/>
        </w:rPr>
        <w:t xml:space="preserve">, </w:t>
      </w:r>
      <w:proofErr w:type="spellStart"/>
      <w:r w:rsidRPr="009B1AB2">
        <w:rPr>
          <w:rFonts w:ascii="Arial" w:hAnsi="Arial" w:cs="Arial"/>
          <w:sz w:val="24"/>
          <w:szCs w:val="24"/>
        </w:rPr>
        <w:t>гомдол</w:t>
      </w:r>
      <w:proofErr w:type="spellEnd"/>
      <w:r w:rsidRPr="009B1AB2">
        <w:rPr>
          <w:rFonts w:ascii="Arial" w:hAnsi="Arial" w:cs="Arial"/>
          <w:sz w:val="24"/>
          <w:szCs w:val="24"/>
        </w:rPr>
        <w:t xml:space="preserve">, </w:t>
      </w:r>
      <w:proofErr w:type="spellStart"/>
      <w:r w:rsidRPr="009B1AB2">
        <w:rPr>
          <w:rFonts w:ascii="Arial" w:hAnsi="Arial" w:cs="Arial"/>
          <w:sz w:val="24"/>
          <w:szCs w:val="24"/>
        </w:rPr>
        <w:t>мэдээллийг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үндэслэн</w:t>
      </w:r>
      <w:proofErr w:type="spellEnd"/>
      <w:r w:rsidRPr="009B1AB2">
        <w:rPr>
          <w:rFonts w:ascii="Arial" w:hAnsi="Arial" w:cs="Arial"/>
          <w:sz w:val="24"/>
          <w:szCs w:val="24"/>
        </w:rPr>
        <w:t xml:space="preserve"> </w:t>
      </w:r>
      <w:proofErr w:type="spellStart"/>
      <w:r w:rsidRPr="009B1AB2">
        <w:rPr>
          <w:rFonts w:ascii="Arial" w:hAnsi="Arial" w:cs="Arial"/>
          <w:sz w:val="24"/>
          <w:szCs w:val="24"/>
        </w:rPr>
        <w:t>газар</w:t>
      </w:r>
      <w:proofErr w:type="spellEnd"/>
      <w:r w:rsidRPr="009B1AB2">
        <w:rPr>
          <w:rFonts w:ascii="Arial" w:hAnsi="Arial" w:cs="Arial"/>
          <w:sz w:val="24"/>
          <w:szCs w:val="24"/>
        </w:rPr>
        <w:t xml:space="preserve"> </w:t>
      </w:r>
      <w:proofErr w:type="spellStart"/>
      <w:r w:rsidRPr="009B1AB2">
        <w:rPr>
          <w:rFonts w:ascii="Arial" w:hAnsi="Arial" w:cs="Arial"/>
          <w:sz w:val="24"/>
          <w:szCs w:val="24"/>
        </w:rPr>
        <w:t>дээр</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үзэж</w:t>
      </w:r>
      <w:proofErr w:type="spellEnd"/>
      <w:r w:rsidRPr="009B1AB2">
        <w:rPr>
          <w:rFonts w:ascii="Arial" w:hAnsi="Arial" w:cs="Arial"/>
          <w:sz w:val="24"/>
          <w:szCs w:val="24"/>
        </w:rPr>
        <w:t xml:space="preserve"> </w:t>
      </w:r>
      <w:proofErr w:type="spellStart"/>
      <w:r w:rsidRPr="009B1AB2">
        <w:rPr>
          <w:rFonts w:ascii="Arial" w:hAnsi="Arial" w:cs="Arial"/>
          <w:sz w:val="24"/>
          <w:szCs w:val="24"/>
        </w:rPr>
        <w:t>танилцан</w:t>
      </w:r>
      <w:proofErr w:type="spellEnd"/>
      <w:r w:rsidRPr="009B1AB2">
        <w:rPr>
          <w:rFonts w:ascii="Arial" w:hAnsi="Arial" w:cs="Arial"/>
          <w:sz w:val="24"/>
          <w:szCs w:val="24"/>
        </w:rPr>
        <w:t xml:space="preserve"> </w:t>
      </w:r>
      <w:proofErr w:type="spellStart"/>
      <w:r w:rsidRPr="009B1AB2">
        <w:rPr>
          <w:rFonts w:ascii="Arial" w:hAnsi="Arial" w:cs="Arial"/>
          <w:sz w:val="24"/>
          <w:szCs w:val="24"/>
        </w:rPr>
        <w:t>шалгах</w:t>
      </w:r>
      <w:proofErr w:type="spellEnd"/>
      <w:r w:rsidRPr="009B1AB2">
        <w:rPr>
          <w:rFonts w:ascii="Arial" w:hAnsi="Arial" w:cs="Arial"/>
          <w:sz w:val="24"/>
          <w:szCs w:val="24"/>
        </w:rPr>
        <w:t xml:space="preserve"> </w:t>
      </w:r>
      <w:proofErr w:type="spellStart"/>
      <w:r w:rsidRPr="009B1AB2">
        <w:rPr>
          <w:rFonts w:ascii="Arial" w:hAnsi="Arial" w:cs="Arial"/>
          <w:sz w:val="24"/>
          <w:szCs w:val="24"/>
        </w:rPr>
        <w:t>ба</w:t>
      </w:r>
      <w:proofErr w:type="spellEnd"/>
      <w:r w:rsidRPr="009B1AB2">
        <w:rPr>
          <w:rFonts w:ascii="Arial" w:hAnsi="Arial" w:cs="Arial"/>
          <w:sz w:val="24"/>
          <w:szCs w:val="24"/>
        </w:rPr>
        <w:t xml:space="preserve"> </w:t>
      </w:r>
      <w:proofErr w:type="spellStart"/>
      <w:r w:rsidRPr="009B1AB2">
        <w:rPr>
          <w:rFonts w:ascii="Arial" w:hAnsi="Arial" w:cs="Arial"/>
          <w:sz w:val="24"/>
          <w:szCs w:val="24"/>
        </w:rPr>
        <w:t>шаардлагатай</w:t>
      </w:r>
      <w:proofErr w:type="spellEnd"/>
      <w:r w:rsidRPr="009B1AB2">
        <w:rPr>
          <w:rFonts w:ascii="Arial" w:hAnsi="Arial" w:cs="Arial"/>
          <w:sz w:val="24"/>
          <w:szCs w:val="24"/>
        </w:rPr>
        <w:t xml:space="preserve"> </w:t>
      </w:r>
      <w:proofErr w:type="spellStart"/>
      <w:r w:rsidRPr="009B1AB2">
        <w:rPr>
          <w:rFonts w:ascii="Arial" w:hAnsi="Arial" w:cs="Arial"/>
          <w:sz w:val="24"/>
          <w:szCs w:val="24"/>
        </w:rPr>
        <w:t>тохиолдолд</w:t>
      </w:r>
      <w:proofErr w:type="spellEnd"/>
      <w:r w:rsidRPr="009B1AB2">
        <w:rPr>
          <w:rFonts w:ascii="Arial" w:hAnsi="Arial" w:cs="Arial"/>
          <w:sz w:val="24"/>
          <w:szCs w:val="24"/>
        </w:rPr>
        <w:t xml:space="preserve"> </w:t>
      </w:r>
      <w:proofErr w:type="spellStart"/>
      <w:r w:rsidRPr="009B1AB2">
        <w:rPr>
          <w:rFonts w:ascii="Arial" w:hAnsi="Arial" w:cs="Arial"/>
          <w:sz w:val="24"/>
          <w:szCs w:val="24"/>
        </w:rPr>
        <w:t>тодорхой</w:t>
      </w:r>
      <w:proofErr w:type="spellEnd"/>
      <w:r w:rsidRPr="009B1AB2">
        <w:rPr>
          <w:rFonts w:ascii="Arial" w:hAnsi="Arial" w:cs="Arial"/>
          <w:sz w:val="24"/>
          <w:szCs w:val="24"/>
        </w:rPr>
        <w:t xml:space="preserve"> </w:t>
      </w:r>
      <w:proofErr w:type="spellStart"/>
      <w:r w:rsidRPr="009B1AB2">
        <w:rPr>
          <w:rFonts w:ascii="Arial" w:hAnsi="Arial" w:cs="Arial"/>
          <w:sz w:val="24"/>
          <w:szCs w:val="24"/>
        </w:rPr>
        <w:t>албан</w:t>
      </w:r>
      <w:proofErr w:type="spellEnd"/>
      <w:r w:rsidRPr="009B1AB2">
        <w:rPr>
          <w:rFonts w:ascii="Arial" w:hAnsi="Arial" w:cs="Arial"/>
          <w:sz w:val="24"/>
          <w:szCs w:val="24"/>
        </w:rPr>
        <w:t xml:space="preserve"> </w:t>
      </w:r>
      <w:proofErr w:type="spellStart"/>
      <w:r w:rsidRPr="009B1AB2">
        <w:rPr>
          <w:rFonts w:ascii="Arial" w:hAnsi="Arial" w:cs="Arial"/>
          <w:sz w:val="24"/>
          <w:szCs w:val="24"/>
        </w:rPr>
        <w:t>тушаалтан</w:t>
      </w:r>
      <w:proofErr w:type="spellEnd"/>
      <w:r w:rsidRPr="009B1AB2">
        <w:rPr>
          <w:rFonts w:ascii="Arial" w:hAnsi="Arial" w:cs="Arial"/>
          <w:sz w:val="24"/>
          <w:szCs w:val="24"/>
        </w:rPr>
        <w:t xml:space="preserve">, </w:t>
      </w:r>
      <w:proofErr w:type="spellStart"/>
      <w:r w:rsidRPr="009B1AB2">
        <w:rPr>
          <w:rFonts w:ascii="Arial" w:hAnsi="Arial" w:cs="Arial"/>
          <w:sz w:val="24"/>
          <w:szCs w:val="24"/>
        </w:rPr>
        <w:t>бусад</w:t>
      </w:r>
      <w:proofErr w:type="spellEnd"/>
      <w:r w:rsidRPr="009B1AB2">
        <w:rPr>
          <w:rFonts w:ascii="Arial" w:hAnsi="Arial" w:cs="Arial"/>
          <w:sz w:val="24"/>
          <w:szCs w:val="24"/>
        </w:rPr>
        <w:t xml:space="preserve"> </w:t>
      </w:r>
      <w:proofErr w:type="spellStart"/>
      <w:r w:rsidRPr="009B1AB2">
        <w:rPr>
          <w:rFonts w:ascii="Arial" w:hAnsi="Arial" w:cs="Arial"/>
          <w:sz w:val="24"/>
          <w:szCs w:val="24"/>
        </w:rPr>
        <w:t>этгээдээс</w:t>
      </w:r>
      <w:proofErr w:type="spellEnd"/>
      <w:r w:rsidRPr="009B1AB2">
        <w:rPr>
          <w:rFonts w:ascii="Arial" w:hAnsi="Arial" w:cs="Arial"/>
          <w:sz w:val="24"/>
          <w:szCs w:val="24"/>
        </w:rPr>
        <w:t xml:space="preserve"> </w:t>
      </w:r>
      <w:proofErr w:type="spellStart"/>
      <w:r w:rsidRPr="009B1AB2">
        <w:rPr>
          <w:rFonts w:ascii="Arial" w:hAnsi="Arial" w:cs="Arial"/>
          <w:sz w:val="24"/>
          <w:szCs w:val="24"/>
        </w:rPr>
        <w:t>тайлбар</w:t>
      </w:r>
      <w:proofErr w:type="spellEnd"/>
      <w:r w:rsidRPr="009B1AB2">
        <w:rPr>
          <w:rFonts w:ascii="Arial" w:hAnsi="Arial" w:cs="Arial"/>
          <w:sz w:val="24"/>
          <w:szCs w:val="24"/>
        </w:rPr>
        <w:t xml:space="preserve"> </w:t>
      </w:r>
      <w:proofErr w:type="spellStart"/>
      <w:r w:rsidRPr="009B1AB2">
        <w:rPr>
          <w:rFonts w:ascii="Arial" w:hAnsi="Arial" w:cs="Arial"/>
          <w:sz w:val="24"/>
          <w:szCs w:val="24"/>
        </w:rPr>
        <w:t>тодорхойлолт</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гаргуулна</w:t>
      </w:r>
      <w:proofErr w:type="spellEnd"/>
      <w:r w:rsidRPr="009B1AB2">
        <w:rPr>
          <w:rFonts w:ascii="Arial" w:hAnsi="Arial" w:cs="Arial"/>
          <w:sz w:val="24"/>
          <w:szCs w:val="24"/>
          <w:lang w:val="mn-MN"/>
        </w:rPr>
        <w:t>.</w:t>
      </w:r>
    </w:p>
    <w:p w14:paraId="34ED3BD2" w14:textId="77777777" w:rsidR="001020DA" w:rsidRPr="009B1AB2" w:rsidRDefault="001020DA" w:rsidP="001020DA">
      <w:pPr>
        <w:spacing w:after="0" w:line="240" w:lineRule="auto"/>
        <w:ind w:firstLine="630"/>
        <w:jc w:val="both"/>
        <w:rPr>
          <w:rFonts w:ascii="Arial" w:hAnsi="Arial" w:cs="Arial"/>
          <w:sz w:val="24"/>
          <w:szCs w:val="24"/>
        </w:rPr>
      </w:pPr>
    </w:p>
    <w:p w14:paraId="0C1CBC09"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2.10.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үйл</w:t>
      </w:r>
      <w:proofErr w:type="spellEnd"/>
      <w:r w:rsidRPr="009B1AB2">
        <w:rPr>
          <w:rFonts w:ascii="Arial" w:hAnsi="Arial" w:cs="Arial"/>
          <w:sz w:val="24"/>
          <w:szCs w:val="24"/>
        </w:rPr>
        <w:t xml:space="preserve"> </w:t>
      </w:r>
      <w:proofErr w:type="spellStart"/>
      <w:r w:rsidRPr="009B1AB2">
        <w:rPr>
          <w:rFonts w:ascii="Arial" w:hAnsi="Arial" w:cs="Arial"/>
          <w:sz w:val="24"/>
          <w:szCs w:val="24"/>
        </w:rPr>
        <w:t>ажиллагааг</w:t>
      </w:r>
      <w:proofErr w:type="spellEnd"/>
      <w:r w:rsidRPr="009B1AB2">
        <w:rPr>
          <w:rFonts w:ascii="Arial" w:hAnsi="Arial" w:cs="Arial"/>
          <w:sz w:val="24"/>
          <w:szCs w:val="24"/>
        </w:rPr>
        <w:t xml:space="preserve"> </w:t>
      </w:r>
      <w:proofErr w:type="spellStart"/>
      <w:r w:rsidRPr="009B1AB2">
        <w:rPr>
          <w:rFonts w:ascii="Arial" w:hAnsi="Arial" w:cs="Arial"/>
          <w:sz w:val="24"/>
          <w:szCs w:val="24"/>
        </w:rPr>
        <w:t>зогсоох</w:t>
      </w:r>
      <w:proofErr w:type="spellEnd"/>
      <w:r w:rsidRPr="009B1AB2">
        <w:rPr>
          <w:rFonts w:ascii="Arial" w:hAnsi="Arial" w:cs="Arial"/>
          <w:sz w:val="24"/>
          <w:szCs w:val="24"/>
        </w:rPr>
        <w:t xml:space="preserve">, </w:t>
      </w:r>
      <w:proofErr w:type="spellStart"/>
      <w:r w:rsidRPr="009B1AB2">
        <w:rPr>
          <w:rFonts w:ascii="Arial" w:hAnsi="Arial" w:cs="Arial"/>
          <w:sz w:val="24"/>
          <w:szCs w:val="24"/>
        </w:rPr>
        <w:t>татан</w:t>
      </w:r>
      <w:proofErr w:type="spellEnd"/>
      <w:r w:rsidRPr="009B1AB2">
        <w:rPr>
          <w:rFonts w:ascii="Arial" w:hAnsi="Arial" w:cs="Arial"/>
          <w:sz w:val="24"/>
          <w:szCs w:val="24"/>
        </w:rPr>
        <w:t xml:space="preserve"> </w:t>
      </w:r>
      <w:proofErr w:type="spellStart"/>
      <w:r w:rsidRPr="009B1AB2">
        <w:rPr>
          <w:rFonts w:ascii="Arial" w:hAnsi="Arial" w:cs="Arial"/>
          <w:sz w:val="24"/>
          <w:szCs w:val="24"/>
        </w:rPr>
        <w:t>буулгах</w:t>
      </w:r>
      <w:proofErr w:type="spellEnd"/>
      <w:r w:rsidRPr="009B1AB2">
        <w:rPr>
          <w:rFonts w:ascii="Arial" w:hAnsi="Arial" w:cs="Arial"/>
          <w:sz w:val="24"/>
          <w:szCs w:val="24"/>
        </w:rPr>
        <w:t xml:space="preserve">, </w:t>
      </w:r>
      <w:proofErr w:type="spellStart"/>
      <w:r w:rsidRPr="009B1AB2">
        <w:rPr>
          <w:rFonts w:ascii="Arial" w:hAnsi="Arial" w:cs="Arial"/>
          <w:sz w:val="24"/>
          <w:szCs w:val="24"/>
        </w:rPr>
        <w:t>аж</w:t>
      </w:r>
      <w:proofErr w:type="spellEnd"/>
      <w:r w:rsidRPr="009B1AB2">
        <w:rPr>
          <w:rFonts w:ascii="Arial" w:hAnsi="Arial" w:cs="Arial"/>
          <w:sz w:val="24"/>
          <w:szCs w:val="24"/>
        </w:rPr>
        <w:t xml:space="preserve"> </w:t>
      </w:r>
      <w:proofErr w:type="spellStart"/>
      <w:r w:rsidRPr="009B1AB2">
        <w:rPr>
          <w:rFonts w:ascii="Arial" w:hAnsi="Arial" w:cs="Arial"/>
          <w:sz w:val="24"/>
          <w:szCs w:val="24"/>
        </w:rPr>
        <w:t>ахуйн</w:t>
      </w:r>
      <w:proofErr w:type="spellEnd"/>
      <w:r w:rsidRPr="009B1AB2">
        <w:rPr>
          <w:rFonts w:ascii="Arial" w:hAnsi="Arial" w:cs="Arial"/>
          <w:sz w:val="24"/>
          <w:szCs w:val="24"/>
        </w:rPr>
        <w:t xml:space="preserve"> </w:t>
      </w:r>
      <w:proofErr w:type="spellStart"/>
      <w:r w:rsidRPr="009B1AB2">
        <w:rPr>
          <w:rFonts w:ascii="Arial" w:hAnsi="Arial" w:cs="Arial"/>
          <w:sz w:val="24"/>
          <w:szCs w:val="24"/>
        </w:rPr>
        <w:t>хэлбэрийг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өөрчлөх</w:t>
      </w:r>
      <w:proofErr w:type="spellEnd"/>
      <w:r w:rsidRPr="009B1AB2">
        <w:rPr>
          <w:rFonts w:ascii="Arial" w:hAnsi="Arial" w:cs="Arial"/>
          <w:sz w:val="24"/>
          <w:szCs w:val="24"/>
        </w:rPr>
        <w:t xml:space="preserve">, </w:t>
      </w:r>
      <w:proofErr w:type="spellStart"/>
      <w:r w:rsidRPr="009B1AB2">
        <w:rPr>
          <w:rFonts w:ascii="Arial" w:hAnsi="Arial" w:cs="Arial"/>
          <w:sz w:val="24"/>
          <w:szCs w:val="24"/>
        </w:rPr>
        <w:t>дампууруулахад</w:t>
      </w:r>
      <w:proofErr w:type="spellEnd"/>
      <w:r w:rsidRPr="009B1AB2">
        <w:rPr>
          <w:rFonts w:ascii="Arial" w:hAnsi="Arial" w:cs="Arial"/>
          <w:sz w:val="24"/>
          <w:szCs w:val="24"/>
        </w:rPr>
        <w:t xml:space="preserve"> </w:t>
      </w:r>
      <w:proofErr w:type="spellStart"/>
      <w:r w:rsidRPr="009B1AB2">
        <w:rPr>
          <w:rFonts w:ascii="Arial" w:hAnsi="Arial" w:cs="Arial"/>
          <w:sz w:val="24"/>
          <w:szCs w:val="24"/>
        </w:rPr>
        <w:t>нийслэлийн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өмчийг</w:t>
      </w:r>
      <w:proofErr w:type="spellEnd"/>
      <w:r w:rsidRPr="009B1AB2">
        <w:rPr>
          <w:rFonts w:ascii="Arial" w:hAnsi="Arial" w:cs="Arial"/>
          <w:sz w:val="24"/>
          <w:szCs w:val="24"/>
        </w:rPr>
        <w:t xml:space="preserve"> </w:t>
      </w:r>
      <w:proofErr w:type="spellStart"/>
      <w:r w:rsidR="009F57B1" w:rsidRPr="009B1AB2">
        <w:rPr>
          <w:rFonts w:ascii="Arial" w:hAnsi="Arial" w:cs="Arial"/>
          <w:sz w:val="24"/>
          <w:szCs w:val="24"/>
        </w:rPr>
        <w:t>төлөөл</w:t>
      </w:r>
      <w:proofErr w:type="spellEnd"/>
      <w:r w:rsidR="009F57B1" w:rsidRPr="009B1AB2">
        <w:rPr>
          <w:rFonts w:ascii="Arial" w:hAnsi="Arial" w:cs="Arial"/>
          <w:sz w:val="24"/>
          <w:szCs w:val="24"/>
          <w:lang w:val="mn-MN"/>
        </w:rPr>
        <w:t xml:space="preserve">ж, </w:t>
      </w:r>
      <w:proofErr w:type="spellStart"/>
      <w:r w:rsidRPr="009B1AB2">
        <w:rPr>
          <w:rFonts w:ascii="Arial" w:hAnsi="Arial" w:cs="Arial"/>
          <w:sz w:val="24"/>
          <w:szCs w:val="24"/>
        </w:rPr>
        <w:t>тухайн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маргааны</w:t>
      </w:r>
      <w:proofErr w:type="spellEnd"/>
      <w:r w:rsidRPr="009B1AB2">
        <w:rPr>
          <w:rFonts w:ascii="Arial" w:hAnsi="Arial" w:cs="Arial"/>
          <w:sz w:val="24"/>
          <w:szCs w:val="24"/>
        </w:rPr>
        <w:t xml:space="preserve"> </w:t>
      </w:r>
      <w:proofErr w:type="spellStart"/>
      <w:r w:rsidRPr="009B1AB2">
        <w:rPr>
          <w:rFonts w:ascii="Arial" w:hAnsi="Arial" w:cs="Arial"/>
          <w:sz w:val="24"/>
          <w:szCs w:val="24"/>
        </w:rPr>
        <w:t>асуудлаар</w:t>
      </w:r>
      <w:proofErr w:type="spellEnd"/>
      <w:r w:rsidRPr="009B1AB2">
        <w:rPr>
          <w:rFonts w:ascii="Arial" w:hAnsi="Arial" w:cs="Arial"/>
          <w:sz w:val="24"/>
          <w:szCs w:val="24"/>
        </w:rPr>
        <w:t xml:space="preserve"> </w:t>
      </w:r>
      <w:proofErr w:type="spellStart"/>
      <w:r w:rsidRPr="009B1AB2">
        <w:rPr>
          <w:rFonts w:ascii="Arial" w:hAnsi="Arial" w:cs="Arial"/>
          <w:sz w:val="24"/>
          <w:szCs w:val="24"/>
        </w:rPr>
        <w:t>шүүх</w:t>
      </w:r>
      <w:proofErr w:type="spellEnd"/>
      <w:r w:rsidRPr="009B1AB2">
        <w:rPr>
          <w:rFonts w:ascii="Arial" w:hAnsi="Arial" w:cs="Arial"/>
          <w:sz w:val="24"/>
          <w:szCs w:val="24"/>
          <w:lang w:val="mn-MN"/>
        </w:rPr>
        <w:t xml:space="preserve">эд </w:t>
      </w:r>
      <w:proofErr w:type="spellStart"/>
      <w:r w:rsidRPr="009B1AB2">
        <w:rPr>
          <w:rFonts w:ascii="Arial" w:hAnsi="Arial" w:cs="Arial"/>
          <w:sz w:val="24"/>
          <w:szCs w:val="24"/>
        </w:rPr>
        <w:t>нэхэмжлэл</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гаргана</w:t>
      </w:r>
      <w:proofErr w:type="spellEnd"/>
      <w:r w:rsidRPr="009B1AB2">
        <w:rPr>
          <w:rFonts w:ascii="Arial" w:hAnsi="Arial" w:cs="Arial"/>
          <w:sz w:val="24"/>
          <w:szCs w:val="24"/>
        </w:rPr>
        <w:t>.</w:t>
      </w:r>
    </w:p>
    <w:p w14:paraId="45666974" w14:textId="77777777" w:rsidR="001020DA" w:rsidRPr="009B1AB2" w:rsidRDefault="001020DA" w:rsidP="001020DA">
      <w:pPr>
        <w:spacing w:after="0" w:line="240" w:lineRule="auto"/>
        <w:ind w:firstLine="630"/>
        <w:jc w:val="both"/>
        <w:rPr>
          <w:rFonts w:ascii="Arial" w:hAnsi="Arial" w:cs="Arial"/>
          <w:sz w:val="24"/>
          <w:szCs w:val="24"/>
          <w:lang w:val="mn-MN"/>
        </w:rPr>
      </w:pPr>
    </w:p>
    <w:p w14:paraId="04E86C39"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2.11. Байгууллагын удирдлага өөрчлөгдөх үед өмч хамгаалах Байнгын зөвлөл болон санхүүгийн ажилтнуудыг байлцуулан протокол, акт үйлдэн өмч хөрөнгийг хүлээлцүүлнэ. Шинээр томилогдсон удирдлагатай хөрөнгийг хүлээн авснаас нь хойш 14 хоногийн дотор гэрээг шинэчилэн байгуулна. </w:t>
      </w:r>
    </w:p>
    <w:p w14:paraId="638C7B74" w14:textId="77777777" w:rsidR="001020DA" w:rsidRPr="009B1AB2" w:rsidRDefault="001020DA" w:rsidP="001020DA">
      <w:pPr>
        <w:spacing w:after="0" w:line="240" w:lineRule="auto"/>
        <w:ind w:firstLine="630"/>
        <w:jc w:val="both"/>
        <w:rPr>
          <w:rFonts w:ascii="Arial" w:hAnsi="Arial" w:cs="Arial"/>
          <w:sz w:val="24"/>
          <w:szCs w:val="24"/>
        </w:rPr>
      </w:pPr>
    </w:p>
    <w:p w14:paraId="1F690C8D"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lastRenderedPageBreak/>
        <w:t>2.12. Өмч эзэмшигч байгууллагын удирдлага нь үүргээ хангалтгүй биелүүлсэн тохиолдолд уг үүргийг биелүүлэхийг шаардах, гэрээг дангаар цуцлах эрхтэй бөгөөд холбогдох хуул</w:t>
      </w:r>
      <w:r w:rsidR="004D11F5" w:rsidRPr="009B1AB2">
        <w:rPr>
          <w:rFonts w:ascii="Arial" w:hAnsi="Arial" w:cs="Arial"/>
          <w:sz w:val="24"/>
          <w:szCs w:val="24"/>
          <w:lang w:val="mn-MN"/>
        </w:rPr>
        <w:t>ь тогтоомжийн хүрээнд саналаа эрх бүхий  албан  тушаалтанд  хүргүүлнэ.</w:t>
      </w:r>
    </w:p>
    <w:p w14:paraId="1C1336EC" w14:textId="77777777" w:rsidR="001020DA" w:rsidRPr="009B1AB2" w:rsidRDefault="001020DA" w:rsidP="001020DA">
      <w:pPr>
        <w:spacing w:after="0" w:line="240" w:lineRule="auto"/>
        <w:ind w:firstLine="630"/>
        <w:jc w:val="both"/>
        <w:rPr>
          <w:rFonts w:ascii="Arial" w:hAnsi="Arial" w:cs="Arial"/>
          <w:sz w:val="24"/>
          <w:szCs w:val="24"/>
          <w:lang w:val="mn-MN"/>
        </w:rPr>
      </w:pPr>
    </w:p>
    <w:p w14:paraId="282EA9F8" w14:textId="77777777" w:rsidR="001020DA" w:rsidRPr="009B1AB2" w:rsidRDefault="001020DA" w:rsidP="001020DA">
      <w:pPr>
        <w:spacing w:after="0" w:line="240" w:lineRule="auto"/>
        <w:ind w:firstLine="630"/>
        <w:jc w:val="center"/>
        <w:rPr>
          <w:rFonts w:ascii="Arial" w:hAnsi="Arial" w:cs="Arial"/>
          <w:b/>
          <w:iCs/>
          <w:sz w:val="24"/>
          <w:szCs w:val="24"/>
          <w:lang w:val="mn-MN"/>
        </w:rPr>
      </w:pPr>
      <w:r w:rsidRPr="009B1AB2">
        <w:rPr>
          <w:rFonts w:ascii="Arial" w:hAnsi="Arial" w:cs="Arial"/>
          <w:b/>
          <w:iCs/>
          <w:sz w:val="24"/>
          <w:szCs w:val="24"/>
        </w:rPr>
        <w:t>Г</w:t>
      </w:r>
      <w:r w:rsidRPr="009B1AB2">
        <w:rPr>
          <w:rFonts w:ascii="Arial" w:hAnsi="Arial" w:cs="Arial"/>
          <w:b/>
          <w:iCs/>
          <w:sz w:val="24"/>
          <w:szCs w:val="24"/>
          <w:lang w:val="mn-MN"/>
        </w:rPr>
        <w:t xml:space="preserve">урав. </w:t>
      </w:r>
      <w:proofErr w:type="spellStart"/>
      <w:r w:rsidRPr="009B1AB2">
        <w:rPr>
          <w:rFonts w:ascii="Arial" w:hAnsi="Arial" w:cs="Arial"/>
          <w:b/>
          <w:iCs/>
          <w:sz w:val="24"/>
          <w:szCs w:val="24"/>
        </w:rPr>
        <w:t>Өмч</w:t>
      </w:r>
      <w:proofErr w:type="spellEnd"/>
      <w:r w:rsidRPr="009B1AB2">
        <w:rPr>
          <w:rFonts w:ascii="Arial" w:hAnsi="Arial" w:cs="Arial"/>
          <w:b/>
          <w:iCs/>
          <w:sz w:val="24"/>
          <w:szCs w:val="24"/>
        </w:rPr>
        <w:t xml:space="preserve"> </w:t>
      </w:r>
      <w:proofErr w:type="spellStart"/>
      <w:r w:rsidRPr="009B1AB2">
        <w:rPr>
          <w:rFonts w:ascii="Arial" w:hAnsi="Arial" w:cs="Arial"/>
          <w:b/>
          <w:iCs/>
          <w:sz w:val="24"/>
          <w:szCs w:val="24"/>
        </w:rPr>
        <w:t>эзэмшигч</w:t>
      </w:r>
      <w:proofErr w:type="spellEnd"/>
      <w:r w:rsidRPr="009B1AB2">
        <w:rPr>
          <w:rFonts w:ascii="Arial" w:hAnsi="Arial" w:cs="Arial"/>
          <w:b/>
          <w:iCs/>
          <w:sz w:val="24"/>
          <w:szCs w:val="24"/>
        </w:rPr>
        <w:t xml:space="preserve"> </w:t>
      </w:r>
      <w:proofErr w:type="spellStart"/>
      <w:r w:rsidRPr="009B1AB2">
        <w:rPr>
          <w:rFonts w:ascii="Arial" w:hAnsi="Arial" w:cs="Arial"/>
          <w:b/>
          <w:iCs/>
          <w:sz w:val="24"/>
          <w:szCs w:val="24"/>
        </w:rPr>
        <w:t>байгууллагын</w:t>
      </w:r>
      <w:proofErr w:type="spellEnd"/>
      <w:r w:rsidRPr="009B1AB2">
        <w:rPr>
          <w:rFonts w:ascii="Arial" w:hAnsi="Arial" w:cs="Arial"/>
          <w:b/>
          <w:iCs/>
          <w:sz w:val="24"/>
          <w:szCs w:val="24"/>
        </w:rPr>
        <w:t xml:space="preserve"> </w:t>
      </w:r>
      <w:r w:rsidRPr="009B1AB2">
        <w:rPr>
          <w:rFonts w:ascii="Arial" w:hAnsi="Arial" w:cs="Arial"/>
          <w:b/>
          <w:iCs/>
          <w:sz w:val="24"/>
          <w:szCs w:val="24"/>
          <w:lang w:val="mn-MN"/>
        </w:rPr>
        <w:t xml:space="preserve">удирдлагын </w:t>
      </w:r>
      <w:proofErr w:type="spellStart"/>
      <w:r w:rsidRPr="009B1AB2">
        <w:rPr>
          <w:rFonts w:ascii="Arial" w:hAnsi="Arial" w:cs="Arial"/>
          <w:b/>
          <w:iCs/>
          <w:sz w:val="24"/>
          <w:szCs w:val="24"/>
        </w:rPr>
        <w:t>эрх</w:t>
      </w:r>
      <w:proofErr w:type="spellEnd"/>
      <w:r w:rsidRPr="009B1AB2">
        <w:rPr>
          <w:rFonts w:ascii="Arial" w:hAnsi="Arial" w:cs="Arial"/>
          <w:b/>
          <w:iCs/>
          <w:sz w:val="24"/>
          <w:szCs w:val="24"/>
        </w:rPr>
        <w:t xml:space="preserve">, </w:t>
      </w:r>
      <w:proofErr w:type="spellStart"/>
      <w:r w:rsidRPr="009B1AB2">
        <w:rPr>
          <w:rFonts w:ascii="Arial" w:hAnsi="Arial" w:cs="Arial"/>
          <w:b/>
          <w:iCs/>
          <w:sz w:val="24"/>
          <w:szCs w:val="24"/>
        </w:rPr>
        <w:t>үүрэг</w:t>
      </w:r>
      <w:proofErr w:type="spellEnd"/>
    </w:p>
    <w:p w14:paraId="213B4558" w14:textId="77777777" w:rsidR="001020DA" w:rsidRPr="009B1AB2" w:rsidRDefault="001020DA" w:rsidP="001020DA">
      <w:pPr>
        <w:spacing w:after="0" w:line="240" w:lineRule="auto"/>
        <w:ind w:firstLine="630"/>
        <w:jc w:val="both"/>
        <w:rPr>
          <w:rFonts w:ascii="Arial" w:hAnsi="Arial" w:cs="Arial"/>
          <w:sz w:val="24"/>
          <w:szCs w:val="24"/>
          <w:lang w:val="mn-MN"/>
        </w:rPr>
      </w:pPr>
    </w:p>
    <w:p w14:paraId="79E007EC"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3.1.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мэдэлд</w:t>
      </w:r>
      <w:proofErr w:type="spellEnd"/>
      <w:r w:rsidRPr="009B1AB2">
        <w:rPr>
          <w:rFonts w:ascii="Arial" w:hAnsi="Arial" w:cs="Arial"/>
          <w:sz w:val="24"/>
          <w:szCs w:val="24"/>
        </w:rPr>
        <w:t xml:space="preserve"> </w:t>
      </w:r>
      <w:proofErr w:type="spellStart"/>
      <w:r w:rsidRPr="009B1AB2">
        <w:rPr>
          <w:rFonts w:ascii="Arial" w:hAnsi="Arial" w:cs="Arial"/>
          <w:sz w:val="24"/>
          <w:szCs w:val="24"/>
        </w:rPr>
        <w:t>буй</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Монгол</w:t>
      </w:r>
      <w:proofErr w:type="spellEnd"/>
      <w:r w:rsidRPr="009B1AB2">
        <w:rPr>
          <w:rFonts w:ascii="Arial" w:hAnsi="Arial" w:cs="Arial"/>
          <w:sz w:val="24"/>
          <w:szCs w:val="24"/>
        </w:rPr>
        <w:t xml:space="preserve"> </w:t>
      </w:r>
      <w:r w:rsidR="00E70179" w:rsidRPr="009B1AB2">
        <w:rPr>
          <w:rFonts w:ascii="Arial" w:hAnsi="Arial" w:cs="Arial"/>
          <w:sz w:val="24"/>
          <w:szCs w:val="24"/>
          <w:lang w:val="mn-MN"/>
        </w:rPr>
        <w:t>У</w:t>
      </w:r>
      <w:proofErr w:type="spellStart"/>
      <w:r w:rsidRPr="009B1AB2">
        <w:rPr>
          <w:rFonts w:ascii="Arial" w:hAnsi="Arial" w:cs="Arial"/>
          <w:sz w:val="24"/>
          <w:szCs w:val="24"/>
        </w:rPr>
        <w:t>лсын</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хууль</w:t>
      </w:r>
      <w:proofErr w:type="spellEnd"/>
      <w:r w:rsidRPr="009B1AB2">
        <w:rPr>
          <w:rFonts w:ascii="Arial" w:hAnsi="Arial" w:cs="Arial"/>
          <w:sz w:val="24"/>
          <w:szCs w:val="24"/>
        </w:rPr>
        <w:t xml:space="preserve"> </w:t>
      </w:r>
      <w:proofErr w:type="spellStart"/>
      <w:r w:rsidRPr="009B1AB2">
        <w:rPr>
          <w:rFonts w:ascii="Arial" w:hAnsi="Arial" w:cs="Arial"/>
          <w:sz w:val="24"/>
          <w:szCs w:val="24"/>
        </w:rPr>
        <w:t>тогтоомж</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дүрэмдээ</w:t>
      </w:r>
      <w:proofErr w:type="spellEnd"/>
      <w:r w:rsidRPr="009B1AB2">
        <w:rPr>
          <w:rFonts w:ascii="Arial" w:hAnsi="Arial" w:cs="Arial"/>
          <w:sz w:val="24"/>
          <w:szCs w:val="24"/>
        </w:rPr>
        <w:t xml:space="preserve"> </w:t>
      </w:r>
      <w:proofErr w:type="spellStart"/>
      <w:r w:rsidRPr="009B1AB2">
        <w:rPr>
          <w:rFonts w:ascii="Arial" w:hAnsi="Arial" w:cs="Arial"/>
          <w:sz w:val="24"/>
          <w:szCs w:val="24"/>
        </w:rPr>
        <w:t>нийцүүлэн</w:t>
      </w:r>
      <w:proofErr w:type="spellEnd"/>
      <w:r w:rsidRPr="009B1AB2">
        <w:rPr>
          <w:rFonts w:ascii="Arial" w:hAnsi="Arial" w:cs="Arial"/>
          <w:sz w:val="24"/>
          <w:szCs w:val="24"/>
        </w:rPr>
        <w:t xml:space="preserve"> </w:t>
      </w:r>
      <w:proofErr w:type="spellStart"/>
      <w:r w:rsidRPr="009B1AB2">
        <w:rPr>
          <w:rFonts w:ascii="Arial" w:hAnsi="Arial" w:cs="Arial"/>
          <w:sz w:val="24"/>
          <w:szCs w:val="24"/>
        </w:rPr>
        <w:t>үйл</w:t>
      </w:r>
      <w:proofErr w:type="spellEnd"/>
      <w:r w:rsidRPr="009B1AB2">
        <w:rPr>
          <w:rFonts w:ascii="Arial" w:hAnsi="Arial" w:cs="Arial"/>
          <w:sz w:val="24"/>
          <w:szCs w:val="24"/>
        </w:rPr>
        <w:t xml:space="preserve"> </w:t>
      </w:r>
      <w:proofErr w:type="spellStart"/>
      <w:r w:rsidRPr="009B1AB2">
        <w:rPr>
          <w:rFonts w:ascii="Arial" w:hAnsi="Arial" w:cs="Arial"/>
          <w:sz w:val="24"/>
          <w:szCs w:val="24"/>
        </w:rPr>
        <w:t>ажиллагааныхаа</w:t>
      </w:r>
      <w:proofErr w:type="spellEnd"/>
      <w:r w:rsidRPr="009B1AB2">
        <w:rPr>
          <w:rFonts w:ascii="Arial" w:hAnsi="Arial" w:cs="Arial"/>
          <w:sz w:val="24"/>
          <w:szCs w:val="24"/>
        </w:rPr>
        <w:t xml:space="preserve"> </w:t>
      </w:r>
      <w:proofErr w:type="spellStart"/>
      <w:r w:rsidRPr="009B1AB2">
        <w:rPr>
          <w:rFonts w:ascii="Arial" w:hAnsi="Arial" w:cs="Arial"/>
          <w:sz w:val="24"/>
          <w:szCs w:val="24"/>
        </w:rPr>
        <w:t>чиглэлийн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дагуу</w:t>
      </w:r>
      <w:proofErr w:type="spellEnd"/>
      <w:r w:rsidRPr="009B1AB2">
        <w:rPr>
          <w:rFonts w:ascii="Arial" w:hAnsi="Arial" w:cs="Arial"/>
          <w:sz w:val="24"/>
          <w:szCs w:val="24"/>
        </w:rPr>
        <w:t xml:space="preserve"> </w:t>
      </w:r>
      <w:proofErr w:type="spellStart"/>
      <w:r w:rsidRPr="009B1AB2">
        <w:rPr>
          <w:rFonts w:ascii="Arial" w:hAnsi="Arial" w:cs="Arial"/>
          <w:sz w:val="24"/>
          <w:szCs w:val="24"/>
        </w:rPr>
        <w:t>эдэлгээний</w:t>
      </w:r>
      <w:proofErr w:type="spellEnd"/>
      <w:r w:rsidRPr="009B1AB2">
        <w:rPr>
          <w:rFonts w:ascii="Arial" w:hAnsi="Arial" w:cs="Arial"/>
          <w:sz w:val="24"/>
          <w:szCs w:val="24"/>
        </w:rPr>
        <w:t xml:space="preserve"> </w:t>
      </w:r>
      <w:proofErr w:type="spellStart"/>
      <w:r w:rsidRPr="009B1AB2">
        <w:rPr>
          <w:rFonts w:ascii="Arial" w:hAnsi="Arial" w:cs="Arial"/>
          <w:sz w:val="24"/>
          <w:szCs w:val="24"/>
        </w:rPr>
        <w:t>хугацаа</w:t>
      </w:r>
      <w:proofErr w:type="spellEnd"/>
      <w:r w:rsidRPr="009B1AB2">
        <w:rPr>
          <w:rFonts w:ascii="Arial" w:hAnsi="Arial" w:cs="Arial"/>
          <w:sz w:val="24"/>
          <w:szCs w:val="24"/>
        </w:rPr>
        <w:t xml:space="preserve">, </w:t>
      </w:r>
      <w:proofErr w:type="spellStart"/>
      <w:r w:rsidRPr="009B1AB2">
        <w:rPr>
          <w:rFonts w:ascii="Arial" w:hAnsi="Arial" w:cs="Arial"/>
          <w:sz w:val="24"/>
          <w:szCs w:val="24"/>
        </w:rPr>
        <w:t>ашиглалтын</w:t>
      </w:r>
      <w:proofErr w:type="spellEnd"/>
      <w:r w:rsidRPr="009B1AB2">
        <w:rPr>
          <w:rFonts w:ascii="Arial" w:hAnsi="Arial" w:cs="Arial"/>
          <w:sz w:val="24"/>
          <w:szCs w:val="24"/>
        </w:rPr>
        <w:t xml:space="preserve"> </w:t>
      </w:r>
      <w:proofErr w:type="spellStart"/>
      <w:r w:rsidRPr="009B1AB2">
        <w:rPr>
          <w:rFonts w:ascii="Arial" w:hAnsi="Arial" w:cs="Arial"/>
          <w:sz w:val="24"/>
          <w:szCs w:val="24"/>
        </w:rPr>
        <w:t>горимыг</w:t>
      </w:r>
      <w:proofErr w:type="spellEnd"/>
      <w:r w:rsidRPr="009B1AB2">
        <w:rPr>
          <w:rFonts w:ascii="Arial" w:hAnsi="Arial" w:cs="Arial"/>
          <w:sz w:val="24"/>
          <w:szCs w:val="24"/>
        </w:rPr>
        <w:t xml:space="preserve"> </w:t>
      </w:r>
      <w:proofErr w:type="spellStart"/>
      <w:r w:rsidRPr="009B1AB2">
        <w:rPr>
          <w:rFonts w:ascii="Arial" w:hAnsi="Arial" w:cs="Arial"/>
          <w:sz w:val="24"/>
          <w:szCs w:val="24"/>
        </w:rPr>
        <w:t>чанд</w:t>
      </w:r>
      <w:proofErr w:type="spellEnd"/>
      <w:r w:rsidRPr="009B1AB2">
        <w:rPr>
          <w:rFonts w:ascii="Arial" w:hAnsi="Arial" w:cs="Arial"/>
          <w:sz w:val="24"/>
          <w:szCs w:val="24"/>
        </w:rPr>
        <w:t xml:space="preserve"> </w:t>
      </w:r>
      <w:proofErr w:type="spellStart"/>
      <w:r w:rsidRPr="009B1AB2">
        <w:rPr>
          <w:rFonts w:ascii="Arial" w:hAnsi="Arial" w:cs="Arial"/>
          <w:sz w:val="24"/>
          <w:szCs w:val="24"/>
        </w:rPr>
        <w:t>мөрдөн</w:t>
      </w:r>
      <w:proofErr w:type="spellEnd"/>
      <w:r w:rsidRPr="009B1AB2">
        <w:rPr>
          <w:rFonts w:ascii="Arial" w:hAnsi="Arial" w:cs="Arial"/>
          <w:sz w:val="24"/>
          <w:szCs w:val="24"/>
        </w:rPr>
        <w:t xml:space="preserve"> </w:t>
      </w:r>
      <w:proofErr w:type="spellStart"/>
      <w:r w:rsidRPr="009B1AB2">
        <w:rPr>
          <w:rFonts w:ascii="Arial" w:hAnsi="Arial" w:cs="Arial"/>
          <w:sz w:val="24"/>
          <w:szCs w:val="24"/>
        </w:rPr>
        <w:t>ариг</w:t>
      </w:r>
      <w:proofErr w:type="spellEnd"/>
      <w:r w:rsidRPr="009B1AB2">
        <w:rPr>
          <w:rFonts w:ascii="Arial" w:hAnsi="Arial" w:cs="Arial"/>
          <w:sz w:val="24"/>
          <w:szCs w:val="24"/>
        </w:rPr>
        <w:t xml:space="preserve"> </w:t>
      </w:r>
      <w:proofErr w:type="spellStart"/>
      <w:r w:rsidRPr="009B1AB2">
        <w:rPr>
          <w:rFonts w:ascii="Arial" w:hAnsi="Arial" w:cs="Arial"/>
          <w:sz w:val="24"/>
          <w:szCs w:val="24"/>
        </w:rPr>
        <w:t>гамтай</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w:t>
      </w:r>
      <w:proofErr w:type="spellEnd"/>
      <w:r w:rsidRPr="009B1AB2">
        <w:rPr>
          <w:rFonts w:ascii="Arial" w:hAnsi="Arial" w:cs="Arial"/>
          <w:sz w:val="24"/>
          <w:szCs w:val="24"/>
          <w:lang w:val="mn-MN"/>
        </w:rPr>
        <w:t>ж</w:t>
      </w:r>
      <w:r w:rsidRPr="009B1AB2">
        <w:rPr>
          <w:rFonts w:ascii="Arial" w:hAnsi="Arial" w:cs="Arial"/>
          <w:sz w:val="24"/>
          <w:szCs w:val="24"/>
        </w:rPr>
        <w:t xml:space="preserve"> </w:t>
      </w:r>
      <w:proofErr w:type="spellStart"/>
      <w:r w:rsidRPr="009B1AB2">
        <w:rPr>
          <w:rFonts w:ascii="Arial" w:hAnsi="Arial" w:cs="Arial"/>
          <w:sz w:val="24"/>
          <w:szCs w:val="24"/>
        </w:rPr>
        <w:t>ашиглана</w:t>
      </w:r>
      <w:proofErr w:type="spellEnd"/>
      <w:r w:rsidRPr="009B1AB2">
        <w:rPr>
          <w:rFonts w:ascii="Arial" w:hAnsi="Arial" w:cs="Arial"/>
          <w:sz w:val="24"/>
          <w:szCs w:val="24"/>
        </w:rPr>
        <w:t>.</w:t>
      </w:r>
    </w:p>
    <w:p w14:paraId="229CE977" w14:textId="77777777" w:rsidR="001020DA" w:rsidRPr="009B1AB2" w:rsidRDefault="001020DA" w:rsidP="001020DA">
      <w:pPr>
        <w:spacing w:after="0" w:line="240" w:lineRule="auto"/>
        <w:ind w:firstLine="630"/>
        <w:jc w:val="both"/>
        <w:rPr>
          <w:rFonts w:ascii="Arial" w:hAnsi="Arial" w:cs="Arial"/>
          <w:sz w:val="24"/>
          <w:szCs w:val="24"/>
          <w:lang w:val="mn-MN"/>
        </w:rPr>
      </w:pPr>
    </w:p>
    <w:p w14:paraId="78B5301A" w14:textId="77777777" w:rsidR="001020DA" w:rsidRPr="009B1AB2" w:rsidRDefault="001020DA" w:rsidP="001020DA">
      <w:pPr>
        <w:spacing w:after="0" w:line="240" w:lineRule="auto"/>
        <w:ind w:firstLine="630"/>
        <w:jc w:val="both"/>
        <w:rPr>
          <w:rFonts w:ascii="Arial" w:hAnsi="Arial" w:cs="Arial"/>
          <w:sz w:val="24"/>
          <w:szCs w:val="24"/>
        </w:rPr>
      </w:pPr>
      <w:r w:rsidRPr="009B1AB2">
        <w:rPr>
          <w:rFonts w:ascii="Arial" w:hAnsi="Arial" w:cs="Arial"/>
          <w:sz w:val="24"/>
          <w:szCs w:val="24"/>
          <w:lang w:val="mn-MN"/>
        </w:rPr>
        <w:t xml:space="preserve">3.2.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хадгалалт</w:t>
      </w:r>
      <w:proofErr w:type="spellEnd"/>
      <w:r w:rsidRPr="009B1AB2">
        <w:rPr>
          <w:rFonts w:ascii="Arial" w:hAnsi="Arial" w:cs="Arial"/>
          <w:sz w:val="24"/>
          <w:szCs w:val="24"/>
        </w:rPr>
        <w:t xml:space="preserve"> </w:t>
      </w:r>
      <w:proofErr w:type="spellStart"/>
      <w:r w:rsidRPr="009B1AB2">
        <w:rPr>
          <w:rFonts w:ascii="Arial" w:hAnsi="Arial" w:cs="Arial"/>
          <w:sz w:val="24"/>
          <w:szCs w:val="24"/>
        </w:rPr>
        <w:t>хамгаалалт</w:t>
      </w:r>
      <w:proofErr w:type="spellEnd"/>
      <w:r w:rsidRPr="009B1AB2">
        <w:rPr>
          <w:rFonts w:ascii="Arial" w:hAnsi="Arial" w:cs="Arial"/>
          <w:sz w:val="24"/>
          <w:szCs w:val="24"/>
          <w:lang w:val="mn-MN"/>
        </w:rPr>
        <w:t xml:space="preserve">ын байдалд </w:t>
      </w:r>
      <w:proofErr w:type="spellStart"/>
      <w:r w:rsidRPr="009B1AB2">
        <w:rPr>
          <w:rFonts w:ascii="Arial" w:hAnsi="Arial" w:cs="Arial"/>
          <w:sz w:val="24"/>
          <w:szCs w:val="24"/>
        </w:rPr>
        <w:t>өдөр</w:t>
      </w:r>
      <w:proofErr w:type="spellEnd"/>
      <w:r w:rsidRPr="009B1AB2">
        <w:rPr>
          <w:rFonts w:ascii="Arial" w:hAnsi="Arial" w:cs="Arial"/>
          <w:sz w:val="24"/>
          <w:szCs w:val="24"/>
        </w:rPr>
        <w:t xml:space="preserve"> </w:t>
      </w:r>
      <w:proofErr w:type="spellStart"/>
      <w:r w:rsidRPr="009B1AB2">
        <w:rPr>
          <w:rFonts w:ascii="Arial" w:hAnsi="Arial" w:cs="Arial"/>
          <w:sz w:val="24"/>
          <w:szCs w:val="24"/>
        </w:rPr>
        <w:t>тутам</w:t>
      </w:r>
      <w:proofErr w:type="spellEnd"/>
      <w:r w:rsidRPr="009B1AB2">
        <w:rPr>
          <w:rFonts w:ascii="Arial" w:hAnsi="Arial" w:cs="Arial"/>
          <w:sz w:val="24"/>
          <w:szCs w:val="24"/>
        </w:rPr>
        <w:t xml:space="preserve"> </w:t>
      </w:r>
      <w:proofErr w:type="spellStart"/>
      <w:r w:rsidRPr="009B1AB2">
        <w:rPr>
          <w:rFonts w:ascii="Arial" w:hAnsi="Arial" w:cs="Arial"/>
          <w:sz w:val="24"/>
          <w:szCs w:val="24"/>
        </w:rPr>
        <w:t>тавих</w:t>
      </w:r>
      <w:proofErr w:type="spellEnd"/>
      <w:r w:rsidRPr="009B1AB2">
        <w:rPr>
          <w:rFonts w:ascii="Arial" w:hAnsi="Arial" w:cs="Arial"/>
          <w:sz w:val="24"/>
          <w:szCs w:val="24"/>
        </w:rPr>
        <w:t xml:space="preserve"> </w:t>
      </w:r>
      <w:proofErr w:type="spellStart"/>
      <w:r w:rsidRPr="009B1AB2">
        <w:rPr>
          <w:rFonts w:ascii="Arial" w:hAnsi="Arial" w:cs="Arial"/>
          <w:sz w:val="24"/>
          <w:szCs w:val="24"/>
        </w:rPr>
        <w:t>хяналтыг</w:t>
      </w:r>
      <w:proofErr w:type="spellEnd"/>
      <w:r w:rsidRPr="009B1AB2">
        <w:rPr>
          <w:rFonts w:ascii="Arial" w:hAnsi="Arial" w:cs="Arial"/>
          <w:sz w:val="24"/>
          <w:szCs w:val="24"/>
        </w:rPr>
        <w:t xml:space="preserve"> </w:t>
      </w:r>
      <w:proofErr w:type="spellStart"/>
      <w:r w:rsidRPr="009B1AB2">
        <w:rPr>
          <w:rFonts w:ascii="Arial" w:hAnsi="Arial" w:cs="Arial"/>
          <w:sz w:val="24"/>
          <w:szCs w:val="24"/>
        </w:rPr>
        <w:t>зохион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байгуулж</w:t>
      </w:r>
      <w:proofErr w:type="spellEnd"/>
      <w:r w:rsidRPr="009B1AB2">
        <w:rPr>
          <w:rFonts w:ascii="Arial" w:hAnsi="Arial" w:cs="Arial"/>
          <w:sz w:val="24"/>
          <w:szCs w:val="24"/>
        </w:rPr>
        <w:t xml:space="preserve">, </w:t>
      </w:r>
      <w:proofErr w:type="spellStart"/>
      <w:r w:rsidRPr="009B1AB2">
        <w:rPr>
          <w:rFonts w:ascii="Arial" w:hAnsi="Arial" w:cs="Arial"/>
          <w:sz w:val="24"/>
          <w:szCs w:val="24"/>
        </w:rPr>
        <w:t>эд</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дотоодын</w:t>
      </w:r>
      <w:proofErr w:type="spellEnd"/>
      <w:r w:rsidRPr="009B1AB2">
        <w:rPr>
          <w:rFonts w:ascii="Arial" w:hAnsi="Arial" w:cs="Arial"/>
          <w:sz w:val="24"/>
          <w:szCs w:val="24"/>
        </w:rPr>
        <w:t xml:space="preserve"> </w:t>
      </w:r>
      <w:proofErr w:type="spellStart"/>
      <w:r w:rsidRPr="009B1AB2">
        <w:rPr>
          <w:rFonts w:ascii="Arial" w:hAnsi="Arial" w:cs="Arial"/>
          <w:sz w:val="24"/>
          <w:szCs w:val="24"/>
        </w:rPr>
        <w:t>тооллогыг</w:t>
      </w:r>
      <w:proofErr w:type="spellEnd"/>
      <w:r w:rsidRPr="009B1AB2">
        <w:rPr>
          <w:rFonts w:ascii="Arial" w:hAnsi="Arial" w:cs="Arial"/>
          <w:sz w:val="24"/>
          <w:szCs w:val="24"/>
        </w:rPr>
        <w:t xml:space="preserve"> </w:t>
      </w:r>
      <w:proofErr w:type="spellStart"/>
      <w:r w:rsidRPr="009B1AB2">
        <w:rPr>
          <w:rFonts w:ascii="Arial" w:hAnsi="Arial" w:cs="Arial"/>
          <w:sz w:val="24"/>
          <w:szCs w:val="24"/>
        </w:rPr>
        <w:t>Төрийн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болон</w:t>
      </w:r>
      <w:proofErr w:type="spellEnd"/>
      <w:r w:rsidRPr="009B1AB2">
        <w:rPr>
          <w:rFonts w:ascii="Arial" w:hAnsi="Arial" w:cs="Arial"/>
          <w:sz w:val="24"/>
          <w:szCs w:val="24"/>
        </w:rPr>
        <w:t xml:space="preserve"> </w:t>
      </w:r>
      <w:proofErr w:type="spellStart"/>
      <w:r w:rsidRPr="009B1AB2">
        <w:rPr>
          <w:rFonts w:ascii="Arial" w:hAnsi="Arial" w:cs="Arial"/>
          <w:sz w:val="24"/>
          <w:szCs w:val="24"/>
        </w:rPr>
        <w:t>орон</w:t>
      </w:r>
      <w:proofErr w:type="spellEnd"/>
      <w:r w:rsidRPr="009B1AB2">
        <w:rPr>
          <w:rFonts w:ascii="Arial" w:hAnsi="Arial" w:cs="Arial"/>
          <w:sz w:val="24"/>
          <w:szCs w:val="24"/>
        </w:rPr>
        <w:t xml:space="preserve"> </w:t>
      </w:r>
      <w:proofErr w:type="spellStart"/>
      <w:r w:rsidRPr="009B1AB2">
        <w:rPr>
          <w:rFonts w:ascii="Arial" w:hAnsi="Arial" w:cs="Arial"/>
          <w:sz w:val="24"/>
          <w:szCs w:val="24"/>
        </w:rPr>
        <w:t>нутгийн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хуульд</w:t>
      </w:r>
      <w:proofErr w:type="spellEnd"/>
      <w:r w:rsidRPr="009B1AB2">
        <w:rPr>
          <w:rFonts w:ascii="Arial" w:hAnsi="Arial" w:cs="Arial"/>
          <w:sz w:val="24"/>
          <w:szCs w:val="24"/>
        </w:rPr>
        <w:t xml:space="preserve"> </w:t>
      </w:r>
      <w:proofErr w:type="spellStart"/>
      <w:r w:rsidRPr="009B1AB2">
        <w:rPr>
          <w:rFonts w:ascii="Arial" w:hAnsi="Arial" w:cs="Arial"/>
          <w:sz w:val="24"/>
          <w:szCs w:val="24"/>
        </w:rPr>
        <w:t>заасан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журам</w:t>
      </w:r>
      <w:proofErr w:type="spellEnd"/>
      <w:r w:rsidRPr="009B1AB2">
        <w:rPr>
          <w:rFonts w:ascii="Arial" w:hAnsi="Arial" w:cs="Arial"/>
          <w:sz w:val="24"/>
          <w:szCs w:val="24"/>
        </w:rPr>
        <w:t xml:space="preserve">, </w:t>
      </w:r>
      <w:proofErr w:type="spellStart"/>
      <w:r w:rsidRPr="009B1AB2">
        <w:rPr>
          <w:rFonts w:ascii="Arial" w:hAnsi="Arial" w:cs="Arial"/>
          <w:sz w:val="24"/>
          <w:szCs w:val="24"/>
        </w:rPr>
        <w:t>хугацааны</w:t>
      </w:r>
      <w:proofErr w:type="spellEnd"/>
      <w:r w:rsidRPr="009B1AB2">
        <w:rPr>
          <w:rFonts w:ascii="Arial" w:hAnsi="Arial" w:cs="Arial"/>
          <w:sz w:val="24"/>
          <w:szCs w:val="24"/>
        </w:rPr>
        <w:t xml:space="preserve"> </w:t>
      </w:r>
      <w:proofErr w:type="spellStart"/>
      <w:r w:rsidRPr="009B1AB2">
        <w:rPr>
          <w:rFonts w:ascii="Arial" w:hAnsi="Arial" w:cs="Arial"/>
          <w:sz w:val="24"/>
          <w:szCs w:val="24"/>
        </w:rPr>
        <w:t>дагуу</w:t>
      </w:r>
      <w:proofErr w:type="spellEnd"/>
      <w:r w:rsidRPr="009B1AB2">
        <w:rPr>
          <w:rFonts w:ascii="Arial" w:hAnsi="Arial" w:cs="Arial"/>
          <w:sz w:val="24"/>
          <w:szCs w:val="24"/>
        </w:rPr>
        <w:t xml:space="preserve"> </w:t>
      </w:r>
      <w:proofErr w:type="spellStart"/>
      <w:r w:rsidRPr="009B1AB2">
        <w:rPr>
          <w:rFonts w:ascii="Arial" w:hAnsi="Arial" w:cs="Arial"/>
          <w:sz w:val="24"/>
          <w:szCs w:val="24"/>
        </w:rPr>
        <w:t>явуулж</w:t>
      </w:r>
      <w:proofErr w:type="spellEnd"/>
      <w:r w:rsidRPr="009B1AB2">
        <w:rPr>
          <w:rFonts w:ascii="Arial" w:hAnsi="Arial" w:cs="Arial"/>
          <w:sz w:val="24"/>
          <w:szCs w:val="24"/>
        </w:rPr>
        <w:t xml:space="preserve">, </w:t>
      </w:r>
      <w:proofErr w:type="spellStart"/>
      <w:r w:rsidRPr="009B1AB2">
        <w:rPr>
          <w:rFonts w:ascii="Arial" w:hAnsi="Arial" w:cs="Arial"/>
          <w:sz w:val="24"/>
          <w:szCs w:val="24"/>
        </w:rPr>
        <w:t>түүний</w:t>
      </w:r>
      <w:proofErr w:type="spellEnd"/>
      <w:r w:rsidRPr="009B1AB2">
        <w:rPr>
          <w:rFonts w:ascii="Arial" w:hAnsi="Arial" w:cs="Arial"/>
          <w:sz w:val="24"/>
          <w:szCs w:val="24"/>
        </w:rPr>
        <w:t xml:space="preserve"> </w:t>
      </w:r>
      <w:proofErr w:type="spellStart"/>
      <w:r w:rsidRPr="009B1AB2">
        <w:rPr>
          <w:rFonts w:ascii="Arial" w:hAnsi="Arial" w:cs="Arial"/>
          <w:sz w:val="24"/>
          <w:szCs w:val="24"/>
        </w:rPr>
        <w:t>үнэн</w:t>
      </w:r>
      <w:proofErr w:type="spellEnd"/>
      <w:r w:rsidRPr="009B1AB2">
        <w:rPr>
          <w:rFonts w:ascii="Arial" w:hAnsi="Arial" w:cs="Arial"/>
          <w:sz w:val="24"/>
          <w:szCs w:val="24"/>
        </w:rPr>
        <w:t xml:space="preserve"> </w:t>
      </w:r>
      <w:proofErr w:type="spellStart"/>
      <w:r w:rsidRPr="009B1AB2">
        <w:rPr>
          <w:rFonts w:ascii="Arial" w:hAnsi="Arial" w:cs="Arial"/>
          <w:sz w:val="24"/>
          <w:szCs w:val="24"/>
        </w:rPr>
        <w:t>зөв</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байдлыг</w:t>
      </w:r>
      <w:proofErr w:type="spellEnd"/>
      <w:r w:rsidR="00E70179" w:rsidRPr="009B1AB2">
        <w:rPr>
          <w:rFonts w:ascii="Arial" w:hAnsi="Arial" w:cs="Arial"/>
          <w:sz w:val="24"/>
          <w:szCs w:val="24"/>
          <w:lang w:val="mn-MN"/>
        </w:rPr>
        <w:t xml:space="preserve"> </w:t>
      </w:r>
      <w:r w:rsidR="00E70179" w:rsidRPr="009B1AB2">
        <w:rPr>
          <w:rFonts w:ascii="Arial" w:hAnsi="Arial" w:cs="Arial"/>
          <w:lang w:val="mn-MN"/>
        </w:rPr>
        <w:t>Нийслэлийн  Өмчийн Ашиглалт, Удирдлагын</w:t>
      </w:r>
      <w:r w:rsidR="00E70179" w:rsidRPr="009B1AB2">
        <w:rPr>
          <w:rFonts w:ascii="Arial" w:hAnsi="Arial" w:cs="Arial"/>
          <w:sz w:val="24"/>
          <w:szCs w:val="24"/>
          <w:lang w:val="mn-MN"/>
        </w:rPr>
        <w:t xml:space="preserve"> газрын   </w:t>
      </w:r>
      <w:proofErr w:type="spellStart"/>
      <w:r w:rsidRPr="009B1AB2">
        <w:rPr>
          <w:rFonts w:ascii="Arial" w:hAnsi="Arial" w:cs="Arial"/>
          <w:sz w:val="24"/>
          <w:szCs w:val="24"/>
        </w:rPr>
        <w:t>өмнө</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бүрэн</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хариуцна</w:t>
      </w:r>
      <w:proofErr w:type="spellEnd"/>
      <w:r w:rsidRPr="009B1AB2">
        <w:rPr>
          <w:rFonts w:ascii="Arial" w:hAnsi="Arial" w:cs="Arial"/>
          <w:sz w:val="24"/>
          <w:szCs w:val="24"/>
        </w:rPr>
        <w:t>.</w:t>
      </w:r>
    </w:p>
    <w:p w14:paraId="5A034649" w14:textId="77777777" w:rsidR="001020DA" w:rsidRPr="009B1AB2" w:rsidRDefault="001020DA" w:rsidP="001020DA">
      <w:pPr>
        <w:spacing w:after="0" w:line="240" w:lineRule="auto"/>
        <w:ind w:firstLine="630"/>
        <w:jc w:val="both"/>
        <w:rPr>
          <w:rFonts w:ascii="Arial" w:hAnsi="Arial" w:cs="Arial"/>
          <w:sz w:val="24"/>
          <w:szCs w:val="24"/>
        </w:rPr>
      </w:pPr>
    </w:p>
    <w:p w14:paraId="4AAC4DA3"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3.3. </w:t>
      </w:r>
      <w:proofErr w:type="spellStart"/>
      <w:r w:rsidRPr="009B1AB2">
        <w:rPr>
          <w:rFonts w:ascii="Arial" w:hAnsi="Arial" w:cs="Arial"/>
          <w:sz w:val="24"/>
          <w:szCs w:val="24"/>
        </w:rPr>
        <w:t>Санхүүгийн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анхан</w:t>
      </w:r>
      <w:proofErr w:type="spellEnd"/>
      <w:r w:rsidRPr="009B1AB2">
        <w:rPr>
          <w:rFonts w:ascii="Arial" w:hAnsi="Arial" w:cs="Arial"/>
          <w:sz w:val="24"/>
          <w:szCs w:val="24"/>
        </w:rPr>
        <w:t xml:space="preserve"> </w:t>
      </w:r>
      <w:proofErr w:type="spellStart"/>
      <w:r w:rsidRPr="009B1AB2">
        <w:rPr>
          <w:rFonts w:ascii="Arial" w:hAnsi="Arial" w:cs="Arial"/>
          <w:sz w:val="24"/>
          <w:szCs w:val="24"/>
        </w:rPr>
        <w:t>шатны</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бүртгэлийг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Монгол</w:t>
      </w:r>
      <w:proofErr w:type="spellEnd"/>
      <w:r w:rsidRPr="009B1AB2">
        <w:rPr>
          <w:rFonts w:ascii="Arial" w:hAnsi="Arial" w:cs="Arial"/>
          <w:sz w:val="24"/>
          <w:szCs w:val="24"/>
        </w:rPr>
        <w:t xml:space="preserve"> </w:t>
      </w:r>
      <w:proofErr w:type="spellStart"/>
      <w:r w:rsidRPr="009B1AB2">
        <w:rPr>
          <w:rFonts w:ascii="Arial" w:hAnsi="Arial" w:cs="Arial"/>
          <w:sz w:val="24"/>
          <w:szCs w:val="24"/>
        </w:rPr>
        <w:t>улсын</w:t>
      </w:r>
      <w:proofErr w:type="spellEnd"/>
      <w:r w:rsidRPr="009B1AB2">
        <w:rPr>
          <w:rFonts w:ascii="Arial" w:hAnsi="Arial" w:cs="Arial"/>
          <w:sz w:val="24"/>
          <w:szCs w:val="24"/>
        </w:rPr>
        <w:t xml:space="preserve"> </w:t>
      </w:r>
      <w:proofErr w:type="spellStart"/>
      <w:r w:rsidRPr="009B1AB2">
        <w:rPr>
          <w:rFonts w:ascii="Arial" w:hAnsi="Arial" w:cs="Arial"/>
          <w:sz w:val="24"/>
          <w:szCs w:val="24"/>
        </w:rPr>
        <w:t>Нягтлан</w:t>
      </w:r>
      <w:proofErr w:type="spellEnd"/>
      <w:r w:rsidRPr="009B1AB2">
        <w:rPr>
          <w:rFonts w:ascii="Arial" w:hAnsi="Arial" w:cs="Arial"/>
          <w:sz w:val="24"/>
          <w:szCs w:val="24"/>
        </w:rPr>
        <w:t xml:space="preserve"> </w:t>
      </w:r>
      <w:proofErr w:type="spellStart"/>
      <w:r w:rsidRPr="009B1AB2">
        <w:rPr>
          <w:rFonts w:ascii="Arial" w:hAnsi="Arial" w:cs="Arial"/>
          <w:sz w:val="24"/>
          <w:szCs w:val="24"/>
        </w:rPr>
        <w:t>бодох</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бүртгэлийн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дагуу</w:t>
      </w:r>
      <w:proofErr w:type="spellEnd"/>
      <w:r w:rsidRPr="009B1AB2">
        <w:rPr>
          <w:rFonts w:ascii="Arial" w:hAnsi="Arial" w:cs="Arial"/>
          <w:sz w:val="24"/>
          <w:szCs w:val="24"/>
        </w:rPr>
        <w:t xml:space="preserve"> </w:t>
      </w:r>
      <w:proofErr w:type="spellStart"/>
      <w:r w:rsidRPr="009B1AB2">
        <w:rPr>
          <w:rFonts w:ascii="Arial" w:hAnsi="Arial" w:cs="Arial"/>
          <w:sz w:val="24"/>
          <w:szCs w:val="24"/>
        </w:rPr>
        <w:t>хөтөлнө.Төрийн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болон</w:t>
      </w:r>
      <w:proofErr w:type="spellEnd"/>
      <w:r w:rsidRPr="009B1AB2">
        <w:rPr>
          <w:rFonts w:ascii="Arial" w:hAnsi="Arial" w:cs="Arial"/>
          <w:sz w:val="24"/>
          <w:szCs w:val="24"/>
        </w:rPr>
        <w:t xml:space="preserve"> </w:t>
      </w:r>
      <w:proofErr w:type="spellStart"/>
      <w:r w:rsidRPr="009B1AB2">
        <w:rPr>
          <w:rFonts w:ascii="Arial" w:hAnsi="Arial" w:cs="Arial"/>
          <w:sz w:val="24"/>
          <w:szCs w:val="24"/>
        </w:rPr>
        <w:t>орон</w:t>
      </w:r>
      <w:proofErr w:type="spellEnd"/>
      <w:r w:rsidRPr="009B1AB2">
        <w:rPr>
          <w:rFonts w:ascii="Arial" w:hAnsi="Arial" w:cs="Arial"/>
          <w:sz w:val="24"/>
          <w:szCs w:val="24"/>
        </w:rPr>
        <w:t xml:space="preserve"> </w:t>
      </w:r>
      <w:proofErr w:type="spellStart"/>
      <w:r w:rsidRPr="009B1AB2">
        <w:rPr>
          <w:rFonts w:ascii="Arial" w:hAnsi="Arial" w:cs="Arial"/>
          <w:sz w:val="24"/>
          <w:szCs w:val="24"/>
        </w:rPr>
        <w:t>нутгийн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w:t>
      </w:r>
      <w:proofErr w:type="spellEnd"/>
      <w:r w:rsidRPr="009B1AB2">
        <w:rPr>
          <w:rFonts w:ascii="Arial" w:hAnsi="Arial" w:cs="Arial"/>
          <w:sz w:val="24"/>
          <w:szCs w:val="24"/>
          <w:lang w:val="mn-MN"/>
        </w:rPr>
        <w:t>ий</w:t>
      </w:r>
      <w:r w:rsidRPr="009B1AB2">
        <w:rPr>
          <w:rFonts w:ascii="Arial" w:hAnsi="Arial" w:cs="Arial"/>
          <w:sz w:val="24"/>
          <w:szCs w:val="24"/>
        </w:rPr>
        <w:t xml:space="preserve">н 69 </w:t>
      </w:r>
      <w:proofErr w:type="spellStart"/>
      <w:r w:rsidRPr="009B1AB2">
        <w:rPr>
          <w:rFonts w:ascii="Arial" w:hAnsi="Arial" w:cs="Arial"/>
          <w:sz w:val="24"/>
          <w:szCs w:val="24"/>
        </w:rPr>
        <w:t>дүгээр</w:t>
      </w:r>
      <w:proofErr w:type="spellEnd"/>
      <w:r w:rsidRPr="009B1AB2">
        <w:rPr>
          <w:rFonts w:ascii="Arial" w:hAnsi="Arial" w:cs="Arial"/>
          <w:sz w:val="24"/>
          <w:szCs w:val="24"/>
        </w:rPr>
        <w:t xml:space="preserve"> </w:t>
      </w:r>
      <w:proofErr w:type="spellStart"/>
      <w:r w:rsidRPr="009B1AB2">
        <w:rPr>
          <w:rFonts w:ascii="Arial" w:hAnsi="Arial" w:cs="Arial"/>
          <w:sz w:val="24"/>
          <w:szCs w:val="24"/>
        </w:rPr>
        <w:t>зүйлийг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үндэслэн</w:t>
      </w:r>
      <w:proofErr w:type="spellEnd"/>
      <w:r w:rsidRPr="009B1AB2">
        <w:rPr>
          <w:rFonts w:ascii="Arial" w:hAnsi="Arial" w:cs="Arial"/>
          <w:sz w:val="24"/>
          <w:szCs w:val="24"/>
        </w:rPr>
        <w:t xml:space="preserve"> </w:t>
      </w:r>
      <w:r w:rsidRPr="009B1AB2">
        <w:rPr>
          <w:rFonts w:ascii="Arial" w:hAnsi="Arial" w:cs="Arial"/>
          <w:sz w:val="24"/>
          <w:szCs w:val="24"/>
          <w:lang w:val="mn-MN"/>
        </w:rPr>
        <w:t>ерөнхий нягтлан бодогчийг ажилд томилохдоо харъяалах Санхүү, төрийн сангийн хэлтсийн зөвшөөрлийг үндэслэн</w:t>
      </w:r>
      <w:r w:rsidR="00E70179" w:rsidRPr="009B1AB2">
        <w:rPr>
          <w:rFonts w:ascii="Arial" w:hAnsi="Arial" w:cs="Arial"/>
          <w:sz w:val="24"/>
          <w:szCs w:val="24"/>
          <w:lang w:val="mn-MN"/>
        </w:rPr>
        <w:t xml:space="preserve"> </w:t>
      </w:r>
      <w:r w:rsidRPr="009B1AB2">
        <w:rPr>
          <w:rFonts w:ascii="Arial" w:hAnsi="Arial" w:cs="Arial"/>
          <w:sz w:val="24"/>
          <w:szCs w:val="24"/>
          <w:lang w:val="mn-MN"/>
        </w:rPr>
        <w:t>томилно.</w:t>
      </w:r>
    </w:p>
    <w:p w14:paraId="4F2B4E5D" w14:textId="77777777" w:rsidR="001020DA" w:rsidRPr="009B1AB2" w:rsidRDefault="001020DA" w:rsidP="001020DA">
      <w:pPr>
        <w:spacing w:after="0" w:line="240" w:lineRule="auto"/>
        <w:ind w:firstLine="630"/>
        <w:jc w:val="both"/>
        <w:rPr>
          <w:rFonts w:ascii="Arial" w:hAnsi="Arial" w:cs="Arial"/>
          <w:sz w:val="24"/>
          <w:szCs w:val="24"/>
        </w:rPr>
      </w:pPr>
    </w:p>
    <w:p w14:paraId="4B6A320E"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3.4. </w:t>
      </w:r>
      <w:proofErr w:type="spellStart"/>
      <w:r w:rsidRPr="009B1AB2">
        <w:rPr>
          <w:rFonts w:ascii="Arial" w:hAnsi="Arial" w:cs="Arial"/>
          <w:sz w:val="24"/>
          <w:szCs w:val="24"/>
        </w:rPr>
        <w:t>Эрх</w:t>
      </w:r>
      <w:proofErr w:type="spellEnd"/>
      <w:r w:rsidRPr="009B1AB2">
        <w:rPr>
          <w:rFonts w:ascii="Arial" w:hAnsi="Arial" w:cs="Arial"/>
          <w:sz w:val="24"/>
          <w:szCs w:val="24"/>
        </w:rPr>
        <w:t xml:space="preserve"> </w:t>
      </w:r>
      <w:proofErr w:type="spellStart"/>
      <w:r w:rsidRPr="009B1AB2">
        <w:rPr>
          <w:rFonts w:ascii="Arial" w:hAnsi="Arial" w:cs="Arial"/>
          <w:sz w:val="24"/>
          <w:szCs w:val="24"/>
        </w:rPr>
        <w:t>бүхий</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байгууллагаас</w:t>
      </w:r>
      <w:proofErr w:type="spellEnd"/>
      <w:r w:rsidRPr="009B1AB2">
        <w:rPr>
          <w:rFonts w:ascii="Arial" w:hAnsi="Arial" w:cs="Arial"/>
          <w:sz w:val="24"/>
          <w:szCs w:val="24"/>
        </w:rPr>
        <w:t xml:space="preserve"> </w:t>
      </w:r>
      <w:r w:rsidRPr="009B1AB2">
        <w:rPr>
          <w:rFonts w:ascii="Arial" w:hAnsi="Arial" w:cs="Arial"/>
          <w:sz w:val="24"/>
          <w:szCs w:val="24"/>
          <w:lang w:val="mn-MN"/>
        </w:rPr>
        <w:t>эргэлтийн бус</w:t>
      </w:r>
      <w:r w:rsidRPr="009B1AB2">
        <w:rPr>
          <w:rFonts w:ascii="Arial" w:hAnsi="Arial" w:cs="Arial"/>
          <w:sz w:val="24"/>
          <w:szCs w:val="24"/>
        </w:rPr>
        <w:t xml:space="preserve"> </w:t>
      </w:r>
      <w:proofErr w:type="spellStart"/>
      <w:r w:rsidRPr="009B1AB2">
        <w:rPr>
          <w:rFonts w:ascii="Arial" w:hAnsi="Arial" w:cs="Arial"/>
          <w:sz w:val="24"/>
          <w:szCs w:val="24"/>
        </w:rPr>
        <w:t>хөрөнгийн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үнэд</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өөрчлөлт</w:t>
      </w:r>
      <w:proofErr w:type="spellEnd"/>
      <w:r w:rsidRPr="009B1AB2">
        <w:rPr>
          <w:rFonts w:ascii="Arial" w:hAnsi="Arial" w:cs="Arial"/>
          <w:sz w:val="24"/>
          <w:szCs w:val="24"/>
        </w:rPr>
        <w:t xml:space="preserve"> </w:t>
      </w:r>
      <w:proofErr w:type="spellStart"/>
      <w:r w:rsidRPr="009B1AB2">
        <w:rPr>
          <w:rFonts w:ascii="Arial" w:hAnsi="Arial" w:cs="Arial"/>
          <w:sz w:val="24"/>
          <w:szCs w:val="24"/>
        </w:rPr>
        <w:t>оруулахаар</w:t>
      </w:r>
      <w:proofErr w:type="spellEnd"/>
      <w:r w:rsidRPr="009B1AB2">
        <w:rPr>
          <w:rFonts w:ascii="Arial" w:hAnsi="Arial" w:cs="Arial"/>
          <w:sz w:val="24"/>
          <w:szCs w:val="24"/>
        </w:rPr>
        <w:t xml:space="preserve"> </w:t>
      </w:r>
      <w:proofErr w:type="spellStart"/>
      <w:r w:rsidRPr="009B1AB2">
        <w:rPr>
          <w:rFonts w:ascii="Arial" w:hAnsi="Arial" w:cs="Arial"/>
          <w:sz w:val="24"/>
          <w:szCs w:val="24"/>
        </w:rPr>
        <w:t>шийдвэр</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гаргасан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тохиолдолд</w:t>
      </w:r>
      <w:proofErr w:type="spellEnd"/>
      <w:r w:rsidRPr="009B1AB2">
        <w:rPr>
          <w:rFonts w:ascii="Arial" w:hAnsi="Arial" w:cs="Arial"/>
          <w:sz w:val="24"/>
          <w:szCs w:val="24"/>
        </w:rPr>
        <w:t xml:space="preserve"> </w:t>
      </w:r>
      <w:proofErr w:type="spellStart"/>
      <w:r w:rsidRPr="009B1AB2">
        <w:rPr>
          <w:rFonts w:ascii="Arial" w:hAnsi="Arial" w:cs="Arial"/>
          <w:sz w:val="24"/>
          <w:szCs w:val="24"/>
        </w:rPr>
        <w:t>холбогдох</w:t>
      </w:r>
      <w:proofErr w:type="spellEnd"/>
      <w:r w:rsidRPr="009B1AB2">
        <w:rPr>
          <w:rFonts w:ascii="Arial" w:hAnsi="Arial" w:cs="Arial"/>
          <w:sz w:val="24"/>
          <w:szCs w:val="24"/>
        </w:rPr>
        <w:t xml:space="preserve"> </w:t>
      </w:r>
      <w:proofErr w:type="spellStart"/>
      <w:r w:rsidRPr="009B1AB2">
        <w:rPr>
          <w:rFonts w:ascii="Arial" w:hAnsi="Arial" w:cs="Arial"/>
          <w:sz w:val="24"/>
          <w:szCs w:val="24"/>
        </w:rPr>
        <w:t>дүрэм</w:t>
      </w:r>
      <w:proofErr w:type="spellEnd"/>
      <w:r w:rsidRPr="009B1AB2">
        <w:rPr>
          <w:rFonts w:ascii="Arial" w:hAnsi="Arial" w:cs="Arial"/>
          <w:sz w:val="24"/>
          <w:szCs w:val="24"/>
        </w:rPr>
        <w:t xml:space="preserve"> </w:t>
      </w:r>
      <w:proofErr w:type="spellStart"/>
      <w:r w:rsidRPr="009B1AB2">
        <w:rPr>
          <w:rFonts w:ascii="Arial" w:hAnsi="Arial" w:cs="Arial"/>
          <w:sz w:val="24"/>
          <w:szCs w:val="24"/>
        </w:rPr>
        <w:t>зааврын</w:t>
      </w:r>
      <w:proofErr w:type="spellEnd"/>
      <w:r w:rsidRPr="009B1AB2">
        <w:rPr>
          <w:rFonts w:ascii="Arial" w:hAnsi="Arial" w:cs="Arial"/>
          <w:sz w:val="24"/>
          <w:szCs w:val="24"/>
        </w:rPr>
        <w:t xml:space="preserve"> </w:t>
      </w:r>
      <w:proofErr w:type="spellStart"/>
      <w:r w:rsidRPr="009B1AB2">
        <w:rPr>
          <w:rFonts w:ascii="Arial" w:hAnsi="Arial" w:cs="Arial"/>
          <w:sz w:val="24"/>
          <w:szCs w:val="24"/>
        </w:rPr>
        <w:t>дагуу</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w:t>
      </w:r>
      <w:proofErr w:type="spellEnd"/>
      <w:r w:rsidRPr="009B1AB2">
        <w:rPr>
          <w:rFonts w:ascii="Arial" w:hAnsi="Arial" w:cs="Arial"/>
          <w:sz w:val="24"/>
          <w:szCs w:val="24"/>
        </w:rPr>
        <w:t xml:space="preserve"> </w:t>
      </w:r>
      <w:proofErr w:type="spellStart"/>
      <w:r w:rsidRPr="009B1AB2">
        <w:rPr>
          <w:rFonts w:ascii="Arial" w:hAnsi="Arial" w:cs="Arial"/>
          <w:sz w:val="24"/>
          <w:szCs w:val="24"/>
        </w:rPr>
        <w:t>шинэчлэн</w:t>
      </w:r>
      <w:proofErr w:type="spellEnd"/>
      <w:r w:rsidRPr="009B1AB2">
        <w:rPr>
          <w:rFonts w:ascii="Arial" w:hAnsi="Arial" w:cs="Arial"/>
          <w:sz w:val="24"/>
          <w:szCs w:val="24"/>
        </w:rPr>
        <w:t xml:space="preserve"> </w:t>
      </w:r>
      <w:proofErr w:type="spellStart"/>
      <w:r w:rsidRPr="009B1AB2">
        <w:rPr>
          <w:rFonts w:ascii="Arial" w:hAnsi="Arial" w:cs="Arial"/>
          <w:sz w:val="24"/>
          <w:szCs w:val="24"/>
        </w:rPr>
        <w:t>үнэлж</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бүртгэлд</w:t>
      </w:r>
      <w:proofErr w:type="spellEnd"/>
      <w:r w:rsidR="00E70179" w:rsidRPr="009B1AB2">
        <w:rPr>
          <w:rFonts w:ascii="Arial" w:hAnsi="Arial" w:cs="Arial"/>
          <w:sz w:val="24"/>
          <w:szCs w:val="24"/>
          <w:lang w:val="mn-MN"/>
        </w:rPr>
        <w:t xml:space="preserve"> </w:t>
      </w:r>
      <w:proofErr w:type="spellStart"/>
      <w:r w:rsidRPr="009B1AB2">
        <w:rPr>
          <w:rFonts w:ascii="Arial" w:hAnsi="Arial" w:cs="Arial"/>
          <w:sz w:val="24"/>
          <w:szCs w:val="24"/>
        </w:rPr>
        <w:t>тусгана</w:t>
      </w:r>
      <w:proofErr w:type="spellEnd"/>
      <w:r w:rsidRPr="009B1AB2">
        <w:rPr>
          <w:rFonts w:ascii="Arial" w:hAnsi="Arial" w:cs="Arial"/>
          <w:sz w:val="24"/>
          <w:szCs w:val="24"/>
        </w:rPr>
        <w:t>.</w:t>
      </w:r>
    </w:p>
    <w:p w14:paraId="440F2EFC" w14:textId="77777777" w:rsidR="001020DA" w:rsidRPr="009B1AB2" w:rsidRDefault="001020DA" w:rsidP="001020DA">
      <w:pPr>
        <w:spacing w:after="0" w:line="240" w:lineRule="auto"/>
        <w:ind w:firstLine="630"/>
        <w:jc w:val="both"/>
        <w:rPr>
          <w:rFonts w:ascii="Arial" w:hAnsi="Arial" w:cs="Arial"/>
          <w:sz w:val="24"/>
          <w:szCs w:val="24"/>
          <w:lang w:val="mn-MN"/>
        </w:rPr>
      </w:pPr>
    </w:p>
    <w:p w14:paraId="158A429B"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3.5. Шинээр үндсэн хөрөнгө олж авахдаа</w:t>
      </w:r>
      <w:r w:rsidR="00E70179" w:rsidRPr="009B1AB2">
        <w:rPr>
          <w:rFonts w:ascii="Arial" w:hAnsi="Arial" w:cs="Arial"/>
          <w:sz w:val="24"/>
          <w:szCs w:val="24"/>
          <w:lang w:val="mn-MN"/>
        </w:rPr>
        <w:t xml:space="preserve"> Нийслэлийн иргэдийн  Төлөөлөгчдийн хурлын 2014 оны 66 дугаар тогтоолоор батлагдсан  </w:t>
      </w:r>
      <w:r w:rsidRPr="009B1AB2">
        <w:rPr>
          <w:rFonts w:ascii="Arial" w:hAnsi="Arial" w:cs="Arial"/>
          <w:sz w:val="24"/>
          <w:szCs w:val="24"/>
          <w:lang w:val="mn-MN"/>
        </w:rPr>
        <w:t xml:space="preserve"> “Нийслэлийн өмчит хуулийн этгээдийн эд хөрөнгийн хөдөлгөөн, түүнтэй холбоотой бусад харилцааг зохицуулах журам”-ын дагуу шаардлагатай эд хөрөнгийг жагсаалтыг батлуулах, худалдан авах үнийн дээд хязгаарыг тогтоосон зөвшөөрлийг авна. Үндсэн хөрөнгийг бүртгэлд авсан, данснаас хассан зэрэг тохиолдолд улирал бүр өмчийн нэгдсэн бүртгэлийн системд мэдээллээ оруулж баталгаажуулна.</w:t>
      </w:r>
    </w:p>
    <w:p w14:paraId="7429EB9A" w14:textId="77777777" w:rsidR="001020DA" w:rsidRPr="009B1AB2" w:rsidRDefault="001020DA" w:rsidP="001020DA">
      <w:pPr>
        <w:spacing w:after="0" w:line="240" w:lineRule="auto"/>
        <w:ind w:firstLine="630"/>
        <w:jc w:val="both"/>
        <w:rPr>
          <w:rFonts w:ascii="Arial" w:hAnsi="Arial" w:cs="Arial"/>
          <w:sz w:val="24"/>
          <w:szCs w:val="24"/>
          <w:lang w:val="mn-MN"/>
        </w:rPr>
      </w:pPr>
    </w:p>
    <w:p w14:paraId="07407519"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3.6. Өмч эзэмшигч байгууллагын удирдлага нь жилийн эцсийн санхүүгийн тайлангаа дараа жилийн 02 дугаар сарын 15-ны дотор төрийн аудитын байгууллагад хүргүүлж, аудит хийсэн тайланг 03 дугаар сарын 15-ны дотор Өмчийн </w:t>
      </w:r>
      <w:r w:rsidR="000D5F9F" w:rsidRPr="009B1AB2">
        <w:rPr>
          <w:rFonts w:ascii="Arial" w:hAnsi="Arial" w:cs="Arial"/>
          <w:sz w:val="24"/>
          <w:szCs w:val="24"/>
          <w:lang w:val="mn-MN"/>
        </w:rPr>
        <w:t xml:space="preserve">ашиглалт, удирдлагын </w:t>
      </w:r>
      <w:r w:rsidRPr="009B1AB2">
        <w:rPr>
          <w:rFonts w:ascii="Arial" w:hAnsi="Arial" w:cs="Arial"/>
          <w:sz w:val="24"/>
          <w:szCs w:val="24"/>
          <w:lang w:val="mn-MN"/>
        </w:rPr>
        <w:t xml:space="preserve"> газарт ирүүлэх үүрэг хүлээнэ. </w:t>
      </w:r>
    </w:p>
    <w:p w14:paraId="4ED90730" w14:textId="77777777" w:rsidR="001020DA" w:rsidRPr="009B1AB2" w:rsidRDefault="001020DA" w:rsidP="001020DA">
      <w:pPr>
        <w:spacing w:after="0" w:line="240" w:lineRule="auto"/>
        <w:ind w:firstLine="630"/>
        <w:jc w:val="both"/>
        <w:rPr>
          <w:rFonts w:ascii="Arial" w:hAnsi="Arial" w:cs="Arial"/>
          <w:sz w:val="24"/>
          <w:szCs w:val="24"/>
        </w:rPr>
      </w:pPr>
    </w:p>
    <w:p w14:paraId="76F5A4BC"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3.7. </w:t>
      </w:r>
      <w:proofErr w:type="spellStart"/>
      <w:r w:rsidRPr="009B1AB2">
        <w:rPr>
          <w:rFonts w:ascii="Arial" w:hAnsi="Arial" w:cs="Arial"/>
          <w:sz w:val="24"/>
          <w:szCs w:val="24"/>
        </w:rPr>
        <w:t>Нийслэлийн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дарга</w:t>
      </w:r>
      <w:proofErr w:type="spellEnd"/>
      <w:r w:rsidRPr="009B1AB2">
        <w:rPr>
          <w:rFonts w:ascii="Arial" w:hAnsi="Arial" w:cs="Arial"/>
          <w:sz w:val="24"/>
          <w:szCs w:val="24"/>
        </w:rPr>
        <w:t xml:space="preserve"> </w:t>
      </w:r>
      <w:proofErr w:type="spellStart"/>
      <w:r w:rsidRPr="009B1AB2">
        <w:rPr>
          <w:rFonts w:ascii="Arial" w:hAnsi="Arial" w:cs="Arial"/>
          <w:sz w:val="24"/>
          <w:szCs w:val="24"/>
        </w:rPr>
        <w:t>Төрийн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болон</w:t>
      </w:r>
      <w:proofErr w:type="spellEnd"/>
      <w:r w:rsidRPr="009B1AB2">
        <w:rPr>
          <w:rFonts w:ascii="Arial" w:hAnsi="Arial" w:cs="Arial"/>
          <w:sz w:val="24"/>
          <w:szCs w:val="24"/>
        </w:rPr>
        <w:t xml:space="preserve"> </w:t>
      </w:r>
      <w:proofErr w:type="spellStart"/>
      <w:r w:rsidRPr="009B1AB2">
        <w:rPr>
          <w:rFonts w:ascii="Arial" w:hAnsi="Arial" w:cs="Arial"/>
          <w:sz w:val="24"/>
          <w:szCs w:val="24"/>
        </w:rPr>
        <w:t>орон</w:t>
      </w:r>
      <w:proofErr w:type="spellEnd"/>
      <w:r w:rsidRPr="009B1AB2">
        <w:rPr>
          <w:rFonts w:ascii="Arial" w:hAnsi="Arial" w:cs="Arial"/>
          <w:sz w:val="24"/>
          <w:szCs w:val="24"/>
        </w:rPr>
        <w:t xml:space="preserve"> </w:t>
      </w:r>
      <w:proofErr w:type="spellStart"/>
      <w:r w:rsidRPr="009B1AB2">
        <w:rPr>
          <w:rFonts w:ascii="Arial" w:hAnsi="Arial" w:cs="Arial"/>
          <w:sz w:val="24"/>
          <w:szCs w:val="24"/>
        </w:rPr>
        <w:t>нутгийн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дагуу</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дээрээ</w:t>
      </w:r>
      <w:proofErr w:type="spellEnd"/>
      <w:r w:rsidRPr="009B1AB2">
        <w:rPr>
          <w:rFonts w:ascii="Arial" w:hAnsi="Arial" w:cs="Arial"/>
          <w:sz w:val="24"/>
          <w:szCs w:val="24"/>
        </w:rPr>
        <w:t xml:space="preserve"> </w:t>
      </w:r>
      <w:r w:rsidRPr="009B1AB2">
        <w:rPr>
          <w:rFonts w:ascii="Arial" w:hAnsi="Arial" w:cs="Arial"/>
          <w:sz w:val="24"/>
          <w:szCs w:val="24"/>
          <w:lang w:val="mn-MN"/>
        </w:rPr>
        <w:t>ө</w:t>
      </w:r>
      <w:proofErr w:type="spellStart"/>
      <w:r w:rsidRPr="009B1AB2">
        <w:rPr>
          <w:rFonts w:ascii="Arial" w:hAnsi="Arial" w:cs="Arial"/>
          <w:sz w:val="24"/>
          <w:szCs w:val="24"/>
        </w:rPr>
        <w:t>мч</w:t>
      </w:r>
      <w:proofErr w:type="spellEnd"/>
      <w:r w:rsidRPr="009B1AB2">
        <w:rPr>
          <w:rFonts w:ascii="Arial" w:hAnsi="Arial" w:cs="Arial"/>
          <w:sz w:val="24"/>
          <w:szCs w:val="24"/>
        </w:rPr>
        <w:t xml:space="preserve"> </w:t>
      </w:r>
      <w:proofErr w:type="spellStart"/>
      <w:r w:rsidRPr="009B1AB2">
        <w:rPr>
          <w:rFonts w:ascii="Arial" w:hAnsi="Arial" w:cs="Arial"/>
          <w:sz w:val="24"/>
          <w:szCs w:val="24"/>
        </w:rPr>
        <w:t>хамгаалах</w:t>
      </w:r>
      <w:proofErr w:type="spellEnd"/>
      <w:r w:rsidRPr="009B1AB2">
        <w:rPr>
          <w:rFonts w:ascii="Arial" w:hAnsi="Arial" w:cs="Arial"/>
          <w:sz w:val="24"/>
          <w:szCs w:val="24"/>
        </w:rPr>
        <w:t xml:space="preserve"> </w:t>
      </w:r>
      <w:r w:rsidRPr="009B1AB2">
        <w:rPr>
          <w:rFonts w:ascii="Arial" w:hAnsi="Arial" w:cs="Arial"/>
          <w:sz w:val="24"/>
          <w:szCs w:val="24"/>
          <w:lang w:val="mn-MN"/>
        </w:rPr>
        <w:t>Б</w:t>
      </w:r>
      <w:proofErr w:type="spellStart"/>
      <w:r w:rsidRPr="009B1AB2">
        <w:rPr>
          <w:rFonts w:ascii="Arial" w:hAnsi="Arial" w:cs="Arial"/>
          <w:sz w:val="24"/>
          <w:szCs w:val="24"/>
        </w:rPr>
        <w:t>айнгын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зөвлөл</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w:t>
      </w:r>
      <w:proofErr w:type="spellEnd"/>
      <w:r w:rsidRPr="009B1AB2">
        <w:rPr>
          <w:rFonts w:ascii="Arial" w:hAnsi="Arial" w:cs="Arial"/>
          <w:sz w:val="24"/>
          <w:szCs w:val="24"/>
          <w:lang w:val="mn-MN"/>
        </w:rPr>
        <w:t xml:space="preserve">ан </w:t>
      </w:r>
      <w:proofErr w:type="spellStart"/>
      <w:r w:rsidRPr="009B1AB2">
        <w:rPr>
          <w:rFonts w:ascii="Arial" w:hAnsi="Arial" w:cs="Arial"/>
          <w:sz w:val="24"/>
          <w:szCs w:val="24"/>
        </w:rPr>
        <w:t>ажиллуул</w:t>
      </w:r>
      <w:proofErr w:type="spellEnd"/>
      <w:r w:rsidRPr="009B1AB2">
        <w:rPr>
          <w:rFonts w:ascii="Arial" w:hAnsi="Arial" w:cs="Arial"/>
          <w:sz w:val="24"/>
          <w:szCs w:val="24"/>
          <w:lang w:val="mn-MN"/>
        </w:rPr>
        <w:t>ж, идэвхтэй сайн ажилласан өмч хамгаалах Байнгын зөвлөлийг цалингийн тодорхой хувиар урамшуулж болно.</w:t>
      </w:r>
    </w:p>
    <w:p w14:paraId="48BDBA81" w14:textId="77777777" w:rsidR="001020DA" w:rsidRPr="009B1AB2" w:rsidRDefault="001020DA" w:rsidP="001020DA">
      <w:pPr>
        <w:spacing w:after="0" w:line="240" w:lineRule="auto"/>
        <w:ind w:firstLine="630"/>
        <w:jc w:val="both"/>
        <w:rPr>
          <w:rFonts w:ascii="Arial" w:hAnsi="Arial" w:cs="Arial"/>
          <w:sz w:val="24"/>
          <w:szCs w:val="24"/>
        </w:rPr>
      </w:pPr>
    </w:p>
    <w:p w14:paraId="31A8CA98"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3.8.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удирдлагаас</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эвдрэл</w:t>
      </w:r>
      <w:proofErr w:type="spellEnd"/>
      <w:r w:rsidRPr="009B1AB2">
        <w:rPr>
          <w:rFonts w:ascii="Arial" w:hAnsi="Arial" w:cs="Arial"/>
          <w:sz w:val="24"/>
          <w:szCs w:val="24"/>
        </w:rPr>
        <w:t xml:space="preserve"> </w:t>
      </w:r>
      <w:proofErr w:type="spellStart"/>
      <w:r w:rsidRPr="009B1AB2">
        <w:rPr>
          <w:rFonts w:ascii="Arial" w:hAnsi="Arial" w:cs="Arial"/>
          <w:sz w:val="24"/>
          <w:szCs w:val="24"/>
        </w:rPr>
        <w:t>гэмтэлд</w:t>
      </w:r>
      <w:proofErr w:type="spellEnd"/>
      <w:r w:rsidRPr="009B1AB2">
        <w:rPr>
          <w:rFonts w:ascii="Arial" w:hAnsi="Arial" w:cs="Arial"/>
          <w:sz w:val="24"/>
          <w:szCs w:val="24"/>
        </w:rPr>
        <w:t xml:space="preserve"> </w:t>
      </w:r>
      <w:proofErr w:type="spellStart"/>
      <w:r w:rsidRPr="009B1AB2">
        <w:rPr>
          <w:rFonts w:ascii="Arial" w:hAnsi="Arial" w:cs="Arial"/>
          <w:sz w:val="24"/>
          <w:szCs w:val="24"/>
        </w:rPr>
        <w:t>оруулсан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үрэгдүүлж</w:t>
      </w:r>
      <w:proofErr w:type="spellEnd"/>
      <w:r w:rsidRPr="009B1AB2">
        <w:rPr>
          <w:rFonts w:ascii="Arial" w:hAnsi="Arial" w:cs="Arial"/>
          <w:sz w:val="24"/>
          <w:szCs w:val="24"/>
        </w:rPr>
        <w:t xml:space="preserve"> </w:t>
      </w:r>
      <w:proofErr w:type="spellStart"/>
      <w:r w:rsidRPr="009B1AB2">
        <w:rPr>
          <w:rFonts w:ascii="Arial" w:hAnsi="Arial" w:cs="Arial"/>
          <w:sz w:val="24"/>
          <w:szCs w:val="24"/>
        </w:rPr>
        <w:t>алга</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болгосон</w:t>
      </w:r>
      <w:proofErr w:type="spellEnd"/>
      <w:r w:rsidRPr="009B1AB2">
        <w:rPr>
          <w:rFonts w:ascii="Arial" w:hAnsi="Arial" w:cs="Arial"/>
          <w:sz w:val="24"/>
          <w:szCs w:val="24"/>
        </w:rPr>
        <w:t xml:space="preserve"> </w:t>
      </w:r>
      <w:proofErr w:type="spellStart"/>
      <w:r w:rsidRPr="009B1AB2">
        <w:rPr>
          <w:rFonts w:ascii="Arial" w:hAnsi="Arial" w:cs="Arial"/>
          <w:sz w:val="24"/>
          <w:szCs w:val="24"/>
        </w:rPr>
        <w:t>ажил</w:t>
      </w:r>
      <w:proofErr w:type="spellEnd"/>
      <w:r w:rsidRPr="009B1AB2">
        <w:rPr>
          <w:rFonts w:ascii="Arial" w:hAnsi="Arial" w:cs="Arial"/>
          <w:sz w:val="24"/>
          <w:szCs w:val="24"/>
          <w:lang w:val="mn-MN"/>
        </w:rPr>
        <w:t>тан</w:t>
      </w:r>
      <w:r w:rsidRPr="009B1AB2">
        <w:rPr>
          <w:rFonts w:ascii="Arial" w:hAnsi="Arial" w:cs="Arial"/>
          <w:sz w:val="24"/>
          <w:szCs w:val="24"/>
        </w:rPr>
        <w:t xml:space="preserve"> </w:t>
      </w:r>
      <w:proofErr w:type="spellStart"/>
      <w:r w:rsidRPr="009B1AB2">
        <w:rPr>
          <w:rFonts w:ascii="Arial" w:hAnsi="Arial" w:cs="Arial"/>
          <w:sz w:val="24"/>
          <w:szCs w:val="24"/>
        </w:rPr>
        <w:t>албан</w:t>
      </w:r>
      <w:proofErr w:type="spellEnd"/>
      <w:r w:rsidR="00E70179" w:rsidRPr="009B1AB2">
        <w:rPr>
          <w:rFonts w:ascii="Arial" w:hAnsi="Arial" w:cs="Arial"/>
          <w:sz w:val="24"/>
          <w:szCs w:val="24"/>
          <w:lang w:val="mn-MN"/>
        </w:rPr>
        <w:t xml:space="preserve"> </w:t>
      </w:r>
      <w:proofErr w:type="spellStart"/>
      <w:r w:rsidRPr="009B1AB2">
        <w:rPr>
          <w:rFonts w:ascii="Arial" w:hAnsi="Arial" w:cs="Arial"/>
          <w:sz w:val="24"/>
          <w:szCs w:val="24"/>
        </w:rPr>
        <w:t>хаагчтай</w:t>
      </w:r>
      <w:proofErr w:type="spellEnd"/>
      <w:r w:rsidR="00E70179" w:rsidRPr="009B1AB2">
        <w:rPr>
          <w:rFonts w:ascii="Arial" w:hAnsi="Arial" w:cs="Arial"/>
          <w:sz w:val="24"/>
          <w:szCs w:val="24"/>
          <w:lang w:val="mn-MN"/>
        </w:rPr>
        <w:t xml:space="preserve"> Төрийн  албаны  тухай хууль болон бусад холбогдох  хууль тогтоомжийн дагуу </w:t>
      </w:r>
      <w:r w:rsidRPr="009B1AB2">
        <w:rPr>
          <w:rFonts w:ascii="Arial" w:hAnsi="Arial" w:cs="Arial"/>
          <w:sz w:val="24"/>
          <w:szCs w:val="24"/>
        </w:rPr>
        <w:t xml:space="preserve"> </w:t>
      </w:r>
      <w:proofErr w:type="spellStart"/>
      <w:r w:rsidRPr="009B1AB2">
        <w:rPr>
          <w:rFonts w:ascii="Arial" w:hAnsi="Arial" w:cs="Arial"/>
          <w:sz w:val="24"/>
          <w:szCs w:val="24"/>
        </w:rPr>
        <w:t>хариуцлага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тооцох</w:t>
      </w:r>
      <w:proofErr w:type="spellEnd"/>
      <w:r w:rsidRPr="009B1AB2">
        <w:rPr>
          <w:rFonts w:ascii="Arial" w:hAnsi="Arial" w:cs="Arial"/>
          <w:sz w:val="24"/>
          <w:szCs w:val="24"/>
        </w:rPr>
        <w:t xml:space="preserve"> </w:t>
      </w:r>
      <w:proofErr w:type="spellStart"/>
      <w:r w:rsidRPr="009B1AB2">
        <w:rPr>
          <w:rFonts w:ascii="Arial" w:hAnsi="Arial" w:cs="Arial"/>
          <w:sz w:val="24"/>
          <w:szCs w:val="24"/>
        </w:rPr>
        <w:t>ба</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гарсан</w:t>
      </w:r>
      <w:proofErr w:type="spellEnd"/>
      <w:r w:rsidRPr="009B1AB2">
        <w:rPr>
          <w:rFonts w:ascii="Arial" w:hAnsi="Arial" w:cs="Arial"/>
          <w:sz w:val="24"/>
          <w:szCs w:val="24"/>
        </w:rPr>
        <w:t xml:space="preserve"> </w:t>
      </w:r>
      <w:proofErr w:type="spellStart"/>
      <w:r w:rsidRPr="009B1AB2">
        <w:rPr>
          <w:rFonts w:ascii="Arial" w:hAnsi="Arial" w:cs="Arial"/>
          <w:sz w:val="24"/>
          <w:szCs w:val="24"/>
        </w:rPr>
        <w:lastRenderedPageBreak/>
        <w:t>хохирлыг</w:t>
      </w:r>
      <w:proofErr w:type="spellEnd"/>
      <w:r w:rsidRPr="009B1AB2">
        <w:rPr>
          <w:rFonts w:ascii="Arial" w:hAnsi="Arial" w:cs="Arial"/>
          <w:sz w:val="24"/>
          <w:szCs w:val="24"/>
        </w:rPr>
        <w:t xml:space="preserve"> </w:t>
      </w:r>
      <w:proofErr w:type="spellStart"/>
      <w:r w:rsidRPr="009B1AB2">
        <w:rPr>
          <w:rFonts w:ascii="Arial" w:hAnsi="Arial" w:cs="Arial"/>
          <w:sz w:val="24"/>
          <w:szCs w:val="24"/>
        </w:rPr>
        <w:t>нөхөн</w:t>
      </w:r>
      <w:proofErr w:type="spellEnd"/>
      <w:r w:rsidRPr="009B1AB2">
        <w:rPr>
          <w:rFonts w:ascii="Arial" w:hAnsi="Arial" w:cs="Arial"/>
          <w:sz w:val="24"/>
          <w:szCs w:val="24"/>
        </w:rPr>
        <w:t xml:space="preserve"> </w:t>
      </w:r>
      <w:proofErr w:type="spellStart"/>
      <w:r w:rsidRPr="009B1AB2">
        <w:rPr>
          <w:rFonts w:ascii="Arial" w:hAnsi="Arial" w:cs="Arial"/>
          <w:sz w:val="24"/>
          <w:szCs w:val="24"/>
        </w:rPr>
        <w:t>төлүүлж</w:t>
      </w:r>
      <w:proofErr w:type="spellEnd"/>
      <w:r w:rsidRPr="009B1AB2">
        <w:rPr>
          <w:rFonts w:ascii="Arial" w:hAnsi="Arial" w:cs="Arial"/>
          <w:sz w:val="24"/>
          <w:szCs w:val="24"/>
        </w:rPr>
        <w:t xml:space="preserve"> </w:t>
      </w:r>
      <w:proofErr w:type="spellStart"/>
      <w:r w:rsidRPr="009B1AB2">
        <w:rPr>
          <w:rFonts w:ascii="Arial" w:hAnsi="Arial" w:cs="Arial"/>
          <w:sz w:val="24"/>
          <w:szCs w:val="24"/>
        </w:rPr>
        <w:t>энэ</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000D5F9F" w:rsidRPr="009B1AB2">
        <w:rPr>
          <w:rFonts w:ascii="Arial" w:hAnsi="Arial" w:cs="Arial"/>
          <w:sz w:val="24"/>
          <w:szCs w:val="24"/>
        </w:rPr>
        <w:t>ашиглалт</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удирдлагын</w:t>
      </w:r>
      <w:proofErr w:type="spellEnd"/>
      <w:r w:rsidR="000D5F9F" w:rsidRPr="009B1AB2">
        <w:rPr>
          <w:rFonts w:ascii="Arial" w:hAnsi="Arial" w:cs="Arial"/>
          <w:sz w:val="24"/>
          <w:szCs w:val="24"/>
        </w:rPr>
        <w:t xml:space="preserve"> </w:t>
      </w:r>
      <w:r w:rsidRPr="009B1AB2">
        <w:rPr>
          <w:rFonts w:ascii="Arial" w:hAnsi="Arial" w:cs="Arial"/>
          <w:sz w:val="24"/>
          <w:szCs w:val="24"/>
        </w:rPr>
        <w:t xml:space="preserve"> </w:t>
      </w:r>
      <w:proofErr w:type="spellStart"/>
      <w:r w:rsidRPr="009B1AB2">
        <w:rPr>
          <w:rFonts w:ascii="Arial" w:hAnsi="Arial" w:cs="Arial"/>
          <w:sz w:val="24"/>
          <w:szCs w:val="24"/>
        </w:rPr>
        <w:t>газарт</w:t>
      </w:r>
      <w:proofErr w:type="spellEnd"/>
      <w:r w:rsidRPr="009B1AB2">
        <w:rPr>
          <w:rFonts w:ascii="Arial" w:hAnsi="Arial" w:cs="Arial"/>
          <w:sz w:val="24"/>
          <w:szCs w:val="24"/>
        </w:rPr>
        <w:t xml:space="preserve"> </w:t>
      </w:r>
      <w:proofErr w:type="spellStart"/>
      <w:r w:rsidRPr="009B1AB2">
        <w:rPr>
          <w:rFonts w:ascii="Arial" w:hAnsi="Arial" w:cs="Arial"/>
          <w:sz w:val="24"/>
          <w:szCs w:val="24"/>
        </w:rPr>
        <w:t>албан</w:t>
      </w:r>
      <w:proofErr w:type="spellEnd"/>
      <w:r w:rsidRPr="009B1AB2">
        <w:rPr>
          <w:rFonts w:ascii="Arial" w:hAnsi="Arial" w:cs="Arial"/>
          <w:sz w:val="24"/>
          <w:szCs w:val="24"/>
        </w:rPr>
        <w:t xml:space="preserve"> </w:t>
      </w:r>
      <w:proofErr w:type="spellStart"/>
      <w:r w:rsidRPr="009B1AB2">
        <w:rPr>
          <w:rFonts w:ascii="Arial" w:hAnsi="Arial" w:cs="Arial"/>
          <w:sz w:val="24"/>
          <w:szCs w:val="24"/>
        </w:rPr>
        <w:t>ёсоор</w:t>
      </w:r>
      <w:proofErr w:type="spellEnd"/>
      <w:r w:rsidRPr="009B1AB2">
        <w:rPr>
          <w:rFonts w:ascii="Arial" w:hAnsi="Arial" w:cs="Arial"/>
          <w:sz w:val="24"/>
          <w:szCs w:val="24"/>
        </w:rPr>
        <w:t xml:space="preserve"> </w:t>
      </w:r>
      <w:proofErr w:type="spellStart"/>
      <w:r w:rsidRPr="009B1AB2">
        <w:rPr>
          <w:rFonts w:ascii="Arial" w:hAnsi="Arial" w:cs="Arial"/>
          <w:sz w:val="24"/>
          <w:szCs w:val="24"/>
        </w:rPr>
        <w:t>мэдэгдэж</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байна</w:t>
      </w:r>
      <w:proofErr w:type="spellEnd"/>
      <w:r w:rsidRPr="009B1AB2">
        <w:rPr>
          <w:rFonts w:ascii="Arial" w:hAnsi="Arial" w:cs="Arial"/>
          <w:sz w:val="24"/>
          <w:szCs w:val="24"/>
        </w:rPr>
        <w:t>.</w:t>
      </w:r>
    </w:p>
    <w:p w14:paraId="3370F9FE" w14:textId="77777777" w:rsidR="001020DA" w:rsidRPr="009B1AB2" w:rsidRDefault="001020DA" w:rsidP="001020DA">
      <w:pPr>
        <w:spacing w:after="0" w:line="240" w:lineRule="auto"/>
        <w:ind w:firstLine="630"/>
        <w:jc w:val="both"/>
        <w:rPr>
          <w:rFonts w:ascii="Arial" w:hAnsi="Arial" w:cs="Arial"/>
          <w:sz w:val="24"/>
          <w:szCs w:val="24"/>
          <w:lang w:val="mn-MN"/>
        </w:rPr>
      </w:pPr>
    </w:p>
    <w:p w14:paraId="103357C6"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3.9.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дарга</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хамгаалах</w:t>
      </w:r>
      <w:proofErr w:type="spellEnd"/>
      <w:r w:rsidRPr="009B1AB2">
        <w:rPr>
          <w:rFonts w:ascii="Arial" w:hAnsi="Arial" w:cs="Arial"/>
          <w:sz w:val="24"/>
          <w:szCs w:val="24"/>
        </w:rPr>
        <w:t xml:space="preserve"> </w:t>
      </w:r>
      <w:r w:rsidRPr="009B1AB2">
        <w:rPr>
          <w:rFonts w:ascii="Arial" w:hAnsi="Arial" w:cs="Arial"/>
          <w:sz w:val="24"/>
          <w:szCs w:val="24"/>
          <w:lang w:val="mn-MN"/>
        </w:rPr>
        <w:t>Б</w:t>
      </w:r>
      <w:proofErr w:type="spellStart"/>
      <w:r w:rsidRPr="009B1AB2">
        <w:rPr>
          <w:rFonts w:ascii="Arial" w:hAnsi="Arial" w:cs="Arial"/>
          <w:sz w:val="24"/>
          <w:szCs w:val="24"/>
        </w:rPr>
        <w:t>айнгын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зөвлөлийн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гаргасан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дүгнэлтийг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үндэслэн</w:t>
      </w:r>
      <w:proofErr w:type="spellEnd"/>
      <w:r w:rsidRPr="009B1AB2">
        <w:rPr>
          <w:rFonts w:ascii="Arial" w:hAnsi="Arial" w:cs="Arial"/>
          <w:sz w:val="24"/>
          <w:szCs w:val="24"/>
        </w:rPr>
        <w:t xml:space="preserve"> </w:t>
      </w:r>
      <w:proofErr w:type="spellStart"/>
      <w:r w:rsidRPr="009B1AB2">
        <w:rPr>
          <w:rFonts w:ascii="Arial" w:hAnsi="Arial" w:cs="Arial"/>
          <w:sz w:val="24"/>
          <w:szCs w:val="24"/>
        </w:rPr>
        <w:t>илүүдэлтэй</w:t>
      </w:r>
      <w:proofErr w:type="spellEnd"/>
      <w:r w:rsidRPr="009B1AB2">
        <w:rPr>
          <w:rFonts w:ascii="Arial" w:hAnsi="Arial" w:cs="Arial"/>
          <w:sz w:val="24"/>
          <w:szCs w:val="24"/>
        </w:rPr>
        <w:t xml:space="preserve">, </w:t>
      </w:r>
      <w:proofErr w:type="spellStart"/>
      <w:r w:rsidRPr="009B1AB2">
        <w:rPr>
          <w:rFonts w:ascii="Arial" w:hAnsi="Arial" w:cs="Arial"/>
          <w:sz w:val="24"/>
          <w:szCs w:val="24"/>
        </w:rPr>
        <w:t>ашиглалтын</w:t>
      </w:r>
      <w:proofErr w:type="spellEnd"/>
      <w:r w:rsidRPr="009B1AB2">
        <w:rPr>
          <w:rFonts w:ascii="Arial" w:hAnsi="Arial" w:cs="Arial"/>
          <w:sz w:val="24"/>
          <w:szCs w:val="24"/>
        </w:rPr>
        <w:t xml:space="preserve"> </w:t>
      </w:r>
      <w:proofErr w:type="spellStart"/>
      <w:r w:rsidRPr="009B1AB2">
        <w:rPr>
          <w:rFonts w:ascii="Arial" w:hAnsi="Arial" w:cs="Arial"/>
          <w:sz w:val="24"/>
          <w:szCs w:val="24"/>
        </w:rPr>
        <w:t>шаардлага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хангахгүй</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болсон</w:t>
      </w:r>
      <w:proofErr w:type="spellEnd"/>
      <w:r w:rsidRPr="009B1AB2">
        <w:rPr>
          <w:rFonts w:ascii="Arial" w:hAnsi="Arial" w:cs="Arial"/>
          <w:sz w:val="24"/>
          <w:szCs w:val="24"/>
        </w:rPr>
        <w:t xml:space="preserve"> </w:t>
      </w:r>
      <w:r w:rsidRPr="009B1AB2">
        <w:rPr>
          <w:rFonts w:ascii="Arial" w:hAnsi="Arial" w:cs="Arial"/>
          <w:sz w:val="24"/>
          <w:szCs w:val="24"/>
          <w:lang w:val="mn-MN"/>
        </w:rPr>
        <w:t xml:space="preserve">эргэлтийн бус </w:t>
      </w:r>
      <w:proofErr w:type="spellStart"/>
      <w:r w:rsidRPr="009B1AB2">
        <w:rPr>
          <w:rFonts w:ascii="Arial" w:hAnsi="Arial" w:cs="Arial"/>
          <w:sz w:val="24"/>
          <w:szCs w:val="24"/>
        </w:rPr>
        <w:t>хөрөнгийг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худалдах</w:t>
      </w:r>
      <w:proofErr w:type="spellEnd"/>
      <w:r w:rsidRPr="009B1AB2">
        <w:rPr>
          <w:rFonts w:ascii="Arial" w:hAnsi="Arial" w:cs="Arial"/>
          <w:sz w:val="24"/>
          <w:szCs w:val="24"/>
        </w:rPr>
        <w:t xml:space="preserve">, </w:t>
      </w:r>
      <w:proofErr w:type="spellStart"/>
      <w:r w:rsidRPr="009B1AB2">
        <w:rPr>
          <w:rFonts w:ascii="Arial" w:hAnsi="Arial" w:cs="Arial"/>
          <w:sz w:val="24"/>
          <w:szCs w:val="24"/>
        </w:rPr>
        <w:t>шилжүүлэх</w:t>
      </w:r>
      <w:proofErr w:type="spellEnd"/>
      <w:r w:rsidRPr="009B1AB2">
        <w:rPr>
          <w:rFonts w:ascii="Arial" w:hAnsi="Arial" w:cs="Arial"/>
          <w:sz w:val="24"/>
          <w:szCs w:val="24"/>
        </w:rPr>
        <w:t xml:space="preserve">, </w:t>
      </w:r>
      <w:proofErr w:type="spellStart"/>
      <w:r w:rsidRPr="009B1AB2">
        <w:rPr>
          <w:rFonts w:ascii="Arial" w:hAnsi="Arial" w:cs="Arial"/>
          <w:sz w:val="24"/>
          <w:szCs w:val="24"/>
        </w:rPr>
        <w:t>устгах</w:t>
      </w:r>
      <w:proofErr w:type="spellEnd"/>
      <w:r w:rsidRPr="009B1AB2">
        <w:rPr>
          <w:rFonts w:ascii="Arial" w:hAnsi="Arial" w:cs="Arial"/>
          <w:sz w:val="24"/>
          <w:szCs w:val="24"/>
        </w:rPr>
        <w:t xml:space="preserve"> </w:t>
      </w:r>
      <w:proofErr w:type="spellStart"/>
      <w:r w:rsidRPr="009B1AB2">
        <w:rPr>
          <w:rFonts w:ascii="Arial" w:hAnsi="Arial" w:cs="Arial"/>
          <w:sz w:val="24"/>
          <w:szCs w:val="24"/>
        </w:rPr>
        <w:t>зэрэг</w:t>
      </w:r>
      <w:proofErr w:type="spellEnd"/>
      <w:r w:rsidRPr="009B1AB2">
        <w:rPr>
          <w:rFonts w:ascii="Arial" w:hAnsi="Arial" w:cs="Arial"/>
          <w:sz w:val="24"/>
          <w:szCs w:val="24"/>
        </w:rPr>
        <w:t xml:space="preserve"> </w:t>
      </w:r>
      <w:proofErr w:type="spellStart"/>
      <w:r w:rsidRPr="009B1AB2">
        <w:rPr>
          <w:rFonts w:ascii="Arial" w:hAnsi="Arial" w:cs="Arial"/>
          <w:sz w:val="24"/>
          <w:szCs w:val="24"/>
        </w:rPr>
        <w:t>асуудлыг</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000D5F9F" w:rsidRPr="009B1AB2">
        <w:rPr>
          <w:rFonts w:ascii="Arial" w:hAnsi="Arial" w:cs="Arial"/>
          <w:sz w:val="24"/>
          <w:szCs w:val="24"/>
        </w:rPr>
        <w:t>ашиглалт</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удирдлагын</w:t>
      </w:r>
      <w:proofErr w:type="spellEnd"/>
      <w:r w:rsidR="000D5F9F" w:rsidRPr="009B1AB2">
        <w:rPr>
          <w:rFonts w:ascii="Arial" w:hAnsi="Arial" w:cs="Arial"/>
          <w:sz w:val="24"/>
          <w:szCs w:val="24"/>
        </w:rPr>
        <w:t xml:space="preserve"> </w:t>
      </w:r>
      <w:r w:rsidRPr="009B1AB2">
        <w:rPr>
          <w:rFonts w:ascii="Arial" w:hAnsi="Arial" w:cs="Arial"/>
          <w:sz w:val="24"/>
          <w:szCs w:val="24"/>
        </w:rPr>
        <w:t xml:space="preserve"> </w:t>
      </w:r>
      <w:proofErr w:type="spellStart"/>
      <w:r w:rsidRPr="009B1AB2">
        <w:rPr>
          <w:rFonts w:ascii="Arial" w:hAnsi="Arial" w:cs="Arial"/>
          <w:sz w:val="24"/>
          <w:szCs w:val="24"/>
        </w:rPr>
        <w:t>газарт</w:t>
      </w:r>
      <w:proofErr w:type="spellEnd"/>
      <w:r w:rsidRPr="009B1AB2">
        <w:rPr>
          <w:rFonts w:ascii="Arial" w:hAnsi="Arial" w:cs="Arial"/>
          <w:sz w:val="24"/>
          <w:szCs w:val="24"/>
        </w:rPr>
        <w:t xml:space="preserve"> </w:t>
      </w:r>
      <w:r w:rsidRPr="009B1AB2">
        <w:rPr>
          <w:rFonts w:ascii="Arial" w:hAnsi="Arial" w:cs="Arial"/>
          <w:sz w:val="24"/>
          <w:szCs w:val="24"/>
          <w:lang w:val="mn-MN"/>
        </w:rPr>
        <w:t>албан бичгээр хандаж</w:t>
      </w:r>
      <w:r w:rsidRPr="009B1AB2">
        <w:rPr>
          <w:rFonts w:ascii="Arial" w:hAnsi="Arial" w:cs="Arial"/>
          <w:sz w:val="24"/>
          <w:szCs w:val="24"/>
        </w:rPr>
        <w:t xml:space="preserve"> </w:t>
      </w:r>
      <w:proofErr w:type="spellStart"/>
      <w:r w:rsidRPr="009B1AB2">
        <w:rPr>
          <w:rFonts w:ascii="Arial" w:hAnsi="Arial" w:cs="Arial"/>
          <w:sz w:val="24"/>
          <w:szCs w:val="24"/>
        </w:rPr>
        <w:t>шийдвэрлүүлнэ</w:t>
      </w:r>
      <w:proofErr w:type="spellEnd"/>
      <w:r w:rsidRPr="009B1AB2">
        <w:rPr>
          <w:rFonts w:ascii="Arial" w:hAnsi="Arial" w:cs="Arial"/>
          <w:sz w:val="24"/>
          <w:szCs w:val="24"/>
        </w:rPr>
        <w:t>.</w:t>
      </w:r>
    </w:p>
    <w:p w14:paraId="1CBAF9E2" w14:textId="77777777" w:rsidR="001020DA" w:rsidRPr="009B1AB2" w:rsidRDefault="001020DA" w:rsidP="001020DA">
      <w:pPr>
        <w:spacing w:after="0" w:line="240" w:lineRule="auto"/>
        <w:ind w:firstLine="630"/>
        <w:jc w:val="both"/>
        <w:rPr>
          <w:rFonts w:ascii="Arial" w:hAnsi="Arial" w:cs="Arial"/>
          <w:sz w:val="24"/>
          <w:szCs w:val="24"/>
          <w:lang w:val="mn-MN"/>
        </w:rPr>
      </w:pPr>
    </w:p>
    <w:p w14:paraId="4C111A5C"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3.10. </w:t>
      </w:r>
      <w:r w:rsidRPr="009B1AB2">
        <w:rPr>
          <w:rFonts w:ascii="Arial" w:hAnsi="Arial" w:cs="Arial"/>
          <w:sz w:val="24"/>
          <w:szCs w:val="24"/>
        </w:rPr>
        <w:t>“</w:t>
      </w:r>
      <w:proofErr w:type="spellStart"/>
      <w:r w:rsidRPr="009B1AB2">
        <w:rPr>
          <w:rFonts w:ascii="Arial" w:hAnsi="Arial" w:cs="Arial"/>
          <w:sz w:val="24"/>
          <w:szCs w:val="24"/>
        </w:rPr>
        <w:t>Нийслэлийн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өмчит</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этгээдийн</w:t>
      </w:r>
      <w:proofErr w:type="spellEnd"/>
      <w:r w:rsidRPr="009B1AB2">
        <w:rPr>
          <w:rFonts w:ascii="Arial" w:hAnsi="Arial" w:cs="Arial"/>
          <w:sz w:val="24"/>
          <w:szCs w:val="24"/>
          <w:lang w:val="mn-MN"/>
        </w:rPr>
        <w:t xml:space="preserve"> эд хөрөнгийн хөдөлгөөн, түүнтэй холбоотой бусад харилцааг зохи</w:t>
      </w:r>
      <w:r w:rsidR="000D5F9F" w:rsidRPr="009B1AB2">
        <w:rPr>
          <w:rFonts w:ascii="Arial" w:hAnsi="Arial" w:cs="Arial"/>
          <w:sz w:val="24"/>
          <w:szCs w:val="24"/>
          <w:lang w:val="mn-MN"/>
        </w:rPr>
        <w:t xml:space="preserve">цуулах журам”-ын дагуу </w:t>
      </w:r>
      <w:r w:rsidRPr="009B1AB2">
        <w:rPr>
          <w:rFonts w:ascii="Arial" w:hAnsi="Arial" w:cs="Arial"/>
          <w:sz w:val="24"/>
          <w:szCs w:val="24"/>
          <w:lang w:val="mn-MN"/>
        </w:rPr>
        <w:t xml:space="preserve"> </w:t>
      </w:r>
      <w:r w:rsidR="000D5F9F" w:rsidRPr="009B1AB2">
        <w:rPr>
          <w:rFonts w:ascii="Arial" w:hAnsi="Arial" w:cs="Arial"/>
          <w:sz w:val="24"/>
          <w:szCs w:val="24"/>
          <w:lang w:val="mn-MN"/>
        </w:rPr>
        <w:t xml:space="preserve">Эргэлтийн бус </w:t>
      </w:r>
      <w:proofErr w:type="spellStart"/>
      <w:r w:rsidR="000D5F9F" w:rsidRPr="009B1AB2">
        <w:rPr>
          <w:rFonts w:ascii="Arial" w:hAnsi="Arial" w:cs="Arial"/>
          <w:sz w:val="24"/>
          <w:szCs w:val="24"/>
        </w:rPr>
        <w:t>хөрөнгийг</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худалдан</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борлуулсны</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орлог</w:t>
      </w:r>
      <w:proofErr w:type="spellEnd"/>
      <w:r w:rsidR="000D5F9F" w:rsidRPr="009B1AB2">
        <w:rPr>
          <w:rFonts w:ascii="Arial" w:hAnsi="Arial" w:cs="Arial"/>
          <w:sz w:val="24"/>
          <w:szCs w:val="24"/>
          <w:lang w:val="mn-MN"/>
        </w:rPr>
        <w:t xml:space="preserve">ыг </w:t>
      </w:r>
      <w:r w:rsidRPr="009B1AB2">
        <w:rPr>
          <w:rFonts w:ascii="Arial" w:hAnsi="Arial" w:cs="Arial"/>
          <w:sz w:val="24"/>
          <w:szCs w:val="24"/>
          <w:lang w:val="mn-MN"/>
        </w:rPr>
        <w:t xml:space="preserve">Өмчийн </w:t>
      </w:r>
      <w:r w:rsidR="000D5F9F" w:rsidRPr="009B1AB2">
        <w:rPr>
          <w:rFonts w:ascii="Arial" w:hAnsi="Arial" w:cs="Arial"/>
          <w:sz w:val="24"/>
          <w:szCs w:val="24"/>
          <w:lang w:val="mn-MN"/>
        </w:rPr>
        <w:t xml:space="preserve">ашиглалт, удирдлагын </w:t>
      </w:r>
      <w:r w:rsidRPr="009B1AB2">
        <w:rPr>
          <w:rFonts w:ascii="Arial" w:hAnsi="Arial" w:cs="Arial"/>
          <w:sz w:val="24"/>
          <w:szCs w:val="24"/>
          <w:lang w:val="mn-MN"/>
        </w:rPr>
        <w:t xml:space="preserve"> газарт </w:t>
      </w:r>
      <w:proofErr w:type="spellStart"/>
      <w:r w:rsidRPr="009B1AB2">
        <w:rPr>
          <w:rFonts w:ascii="Arial" w:hAnsi="Arial" w:cs="Arial"/>
          <w:sz w:val="24"/>
          <w:szCs w:val="24"/>
        </w:rPr>
        <w:t>төвлөрүүлнэ</w:t>
      </w:r>
      <w:proofErr w:type="spellEnd"/>
      <w:r w:rsidRPr="009B1AB2">
        <w:rPr>
          <w:rFonts w:ascii="Arial" w:hAnsi="Arial" w:cs="Arial"/>
          <w:sz w:val="24"/>
          <w:szCs w:val="24"/>
        </w:rPr>
        <w:t xml:space="preserve">. </w:t>
      </w:r>
      <w:r w:rsidRPr="009B1AB2">
        <w:rPr>
          <w:rFonts w:ascii="Arial" w:hAnsi="Arial" w:cs="Arial"/>
          <w:sz w:val="24"/>
          <w:szCs w:val="24"/>
          <w:lang w:val="mn-MN"/>
        </w:rPr>
        <w:t>Монгол улсын Т</w:t>
      </w:r>
      <w:proofErr w:type="spellStart"/>
      <w:r w:rsidRPr="009B1AB2">
        <w:rPr>
          <w:rFonts w:ascii="Arial" w:hAnsi="Arial" w:cs="Arial"/>
          <w:sz w:val="24"/>
          <w:szCs w:val="24"/>
        </w:rPr>
        <w:t>өсвийн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дагуу</w:t>
      </w:r>
      <w:proofErr w:type="spellEnd"/>
      <w:r w:rsidRPr="009B1AB2">
        <w:rPr>
          <w:rFonts w:ascii="Arial" w:hAnsi="Arial" w:cs="Arial"/>
          <w:sz w:val="24"/>
          <w:szCs w:val="24"/>
        </w:rPr>
        <w:t xml:space="preserve"> </w:t>
      </w:r>
      <w:r w:rsidRPr="009B1AB2">
        <w:rPr>
          <w:rFonts w:ascii="Arial" w:hAnsi="Arial" w:cs="Arial"/>
          <w:sz w:val="24"/>
          <w:szCs w:val="24"/>
          <w:lang w:val="mn-MN"/>
        </w:rPr>
        <w:t>эргэлтийн бус хөрөнгө</w:t>
      </w:r>
      <w:r w:rsidRPr="009B1AB2">
        <w:rPr>
          <w:rFonts w:ascii="Arial" w:hAnsi="Arial" w:cs="Arial"/>
          <w:sz w:val="24"/>
          <w:szCs w:val="24"/>
        </w:rPr>
        <w:t xml:space="preserve"> </w:t>
      </w:r>
      <w:proofErr w:type="spellStart"/>
      <w:r w:rsidRPr="009B1AB2">
        <w:rPr>
          <w:rFonts w:ascii="Arial" w:hAnsi="Arial" w:cs="Arial"/>
          <w:sz w:val="24"/>
          <w:szCs w:val="24"/>
        </w:rPr>
        <w:t>борлуулсны</w:t>
      </w:r>
      <w:proofErr w:type="spellEnd"/>
      <w:r w:rsidRPr="009B1AB2">
        <w:rPr>
          <w:rFonts w:ascii="Arial" w:hAnsi="Arial" w:cs="Arial"/>
          <w:sz w:val="24"/>
          <w:szCs w:val="24"/>
        </w:rPr>
        <w:t xml:space="preserve"> </w:t>
      </w:r>
      <w:proofErr w:type="spellStart"/>
      <w:r w:rsidRPr="009B1AB2">
        <w:rPr>
          <w:rFonts w:ascii="Arial" w:hAnsi="Arial" w:cs="Arial"/>
          <w:sz w:val="24"/>
          <w:szCs w:val="24"/>
        </w:rPr>
        <w:t>орлогыг</w:t>
      </w:r>
      <w:proofErr w:type="spellEnd"/>
      <w:r w:rsidRPr="009B1AB2">
        <w:rPr>
          <w:rFonts w:ascii="Arial" w:hAnsi="Arial" w:cs="Arial"/>
          <w:sz w:val="24"/>
          <w:szCs w:val="24"/>
        </w:rPr>
        <w:t xml:space="preserve"> </w:t>
      </w:r>
      <w:proofErr w:type="spellStart"/>
      <w:r w:rsidRPr="009B1AB2">
        <w:rPr>
          <w:rFonts w:ascii="Arial" w:hAnsi="Arial" w:cs="Arial"/>
          <w:sz w:val="24"/>
          <w:szCs w:val="24"/>
        </w:rPr>
        <w:t>урсгал</w:t>
      </w:r>
      <w:proofErr w:type="spellEnd"/>
      <w:r w:rsidRPr="009B1AB2">
        <w:rPr>
          <w:rFonts w:ascii="Arial" w:hAnsi="Arial" w:cs="Arial"/>
          <w:sz w:val="24"/>
          <w:szCs w:val="24"/>
        </w:rPr>
        <w:t xml:space="preserve"> </w:t>
      </w:r>
      <w:proofErr w:type="spellStart"/>
      <w:r w:rsidRPr="009B1AB2">
        <w:rPr>
          <w:rFonts w:ascii="Arial" w:hAnsi="Arial" w:cs="Arial"/>
          <w:sz w:val="24"/>
          <w:szCs w:val="24"/>
        </w:rPr>
        <w:t>зардлыг</w:t>
      </w:r>
      <w:proofErr w:type="spellEnd"/>
      <w:r w:rsidRPr="009B1AB2">
        <w:rPr>
          <w:rFonts w:ascii="Arial" w:hAnsi="Arial" w:cs="Arial"/>
          <w:sz w:val="24"/>
          <w:szCs w:val="24"/>
        </w:rPr>
        <w:t xml:space="preserve"> </w:t>
      </w:r>
      <w:proofErr w:type="spellStart"/>
      <w:r w:rsidRPr="009B1AB2">
        <w:rPr>
          <w:rFonts w:ascii="Arial" w:hAnsi="Arial" w:cs="Arial"/>
          <w:sz w:val="24"/>
          <w:szCs w:val="24"/>
        </w:rPr>
        <w:t>санхүүжүүлэхэд</w:t>
      </w:r>
      <w:proofErr w:type="spellEnd"/>
      <w:r w:rsidRPr="009B1AB2">
        <w:rPr>
          <w:rFonts w:ascii="Arial" w:hAnsi="Arial" w:cs="Arial"/>
          <w:sz w:val="24"/>
          <w:szCs w:val="24"/>
        </w:rPr>
        <w:t xml:space="preserve"> </w:t>
      </w:r>
      <w:proofErr w:type="spellStart"/>
      <w:r w:rsidRPr="009B1AB2">
        <w:rPr>
          <w:rFonts w:ascii="Arial" w:hAnsi="Arial" w:cs="Arial"/>
          <w:sz w:val="24"/>
          <w:szCs w:val="24"/>
        </w:rPr>
        <w:t>ашиглахыг</w:t>
      </w:r>
      <w:proofErr w:type="spellEnd"/>
      <w:r w:rsidRPr="009B1AB2">
        <w:rPr>
          <w:rFonts w:ascii="Arial" w:hAnsi="Arial" w:cs="Arial"/>
          <w:sz w:val="24"/>
          <w:szCs w:val="24"/>
        </w:rPr>
        <w:t xml:space="preserve"> </w:t>
      </w:r>
      <w:proofErr w:type="spellStart"/>
      <w:r w:rsidRPr="009B1AB2">
        <w:rPr>
          <w:rFonts w:ascii="Arial" w:hAnsi="Arial" w:cs="Arial"/>
          <w:sz w:val="24"/>
          <w:szCs w:val="24"/>
        </w:rPr>
        <w:t>хориглоно</w:t>
      </w:r>
      <w:proofErr w:type="spellEnd"/>
      <w:r w:rsidRPr="009B1AB2">
        <w:rPr>
          <w:rFonts w:ascii="Arial" w:hAnsi="Arial" w:cs="Arial"/>
          <w:sz w:val="24"/>
          <w:szCs w:val="24"/>
        </w:rPr>
        <w:t>.</w:t>
      </w:r>
      <w:r w:rsidR="000D5F9F" w:rsidRPr="009B1AB2">
        <w:rPr>
          <w:rFonts w:ascii="Arial" w:hAnsi="Arial" w:cs="Arial"/>
          <w:sz w:val="24"/>
          <w:szCs w:val="24"/>
          <w:lang w:val="mn-MN"/>
        </w:rPr>
        <w:t xml:space="preserve"> </w:t>
      </w:r>
    </w:p>
    <w:p w14:paraId="472D0B4C" w14:textId="77777777" w:rsidR="001020DA" w:rsidRPr="009B1AB2" w:rsidRDefault="001020DA" w:rsidP="001020DA">
      <w:pPr>
        <w:spacing w:after="0" w:line="240" w:lineRule="auto"/>
        <w:ind w:firstLine="630"/>
        <w:jc w:val="both"/>
        <w:rPr>
          <w:rFonts w:ascii="Arial" w:hAnsi="Arial" w:cs="Arial"/>
          <w:sz w:val="24"/>
          <w:szCs w:val="24"/>
          <w:lang w:val="mn-MN"/>
        </w:rPr>
      </w:pPr>
    </w:p>
    <w:p w14:paraId="26172E37"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3.11.</w:t>
      </w:r>
      <w:proofErr w:type="spellStart"/>
      <w:r w:rsidRPr="009B1AB2">
        <w:rPr>
          <w:rFonts w:ascii="Arial" w:hAnsi="Arial" w:cs="Arial"/>
          <w:sz w:val="24"/>
          <w:szCs w:val="24"/>
        </w:rPr>
        <w:t>Илүүдэлтэй</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байгаа</w:t>
      </w:r>
      <w:proofErr w:type="spellEnd"/>
      <w:r w:rsidRPr="009B1AB2">
        <w:rPr>
          <w:rFonts w:ascii="Arial" w:hAnsi="Arial" w:cs="Arial"/>
          <w:sz w:val="24"/>
          <w:szCs w:val="24"/>
        </w:rPr>
        <w:t xml:space="preserve"> </w:t>
      </w:r>
      <w:proofErr w:type="spellStart"/>
      <w:r w:rsidRPr="009B1AB2">
        <w:rPr>
          <w:rFonts w:ascii="Arial" w:hAnsi="Arial" w:cs="Arial"/>
          <w:sz w:val="24"/>
          <w:szCs w:val="24"/>
        </w:rPr>
        <w:t>ажлын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байр</w:t>
      </w:r>
      <w:proofErr w:type="spellEnd"/>
      <w:r w:rsidRPr="009B1AB2">
        <w:rPr>
          <w:rFonts w:ascii="Arial" w:hAnsi="Arial" w:cs="Arial"/>
          <w:sz w:val="24"/>
          <w:szCs w:val="24"/>
        </w:rPr>
        <w:t xml:space="preserve">, </w:t>
      </w:r>
      <w:proofErr w:type="spellStart"/>
      <w:r w:rsidRPr="009B1AB2">
        <w:rPr>
          <w:rFonts w:ascii="Arial" w:hAnsi="Arial" w:cs="Arial"/>
          <w:sz w:val="24"/>
          <w:szCs w:val="24"/>
        </w:rPr>
        <w:t>тоног</w:t>
      </w:r>
      <w:proofErr w:type="spellEnd"/>
      <w:r w:rsidRPr="009B1AB2">
        <w:rPr>
          <w:rFonts w:ascii="Arial" w:hAnsi="Arial" w:cs="Arial"/>
          <w:sz w:val="24"/>
          <w:szCs w:val="24"/>
        </w:rPr>
        <w:t xml:space="preserve"> </w:t>
      </w:r>
      <w:proofErr w:type="spellStart"/>
      <w:r w:rsidRPr="009B1AB2">
        <w:rPr>
          <w:rFonts w:ascii="Arial" w:hAnsi="Arial" w:cs="Arial"/>
          <w:sz w:val="24"/>
          <w:szCs w:val="24"/>
        </w:rPr>
        <w:t>төхөөрөмжийг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бусад</w:t>
      </w:r>
      <w:proofErr w:type="spellEnd"/>
      <w:r w:rsidRPr="009B1AB2">
        <w:rPr>
          <w:rFonts w:ascii="Arial" w:hAnsi="Arial" w:cs="Arial"/>
          <w:sz w:val="24"/>
          <w:szCs w:val="24"/>
        </w:rPr>
        <w:t xml:space="preserve"> </w:t>
      </w:r>
      <w:proofErr w:type="spellStart"/>
      <w:r w:rsidRPr="009B1AB2">
        <w:rPr>
          <w:rFonts w:ascii="Arial" w:hAnsi="Arial" w:cs="Arial"/>
          <w:sz w:val="24"/>
          <w:szCs w:val="24"/>
        </w:rPr>
        <w:t>аж</w:t>
      </w:r>
      <w:proofErr w:type="spellEnd"/>
      <w:r w:rsidRPr="009B1AB2">
        <w:rPr>
          <w:rFonts w:ascii="Arial" w:hAnsi="Arial" w:cs="Arial"/>
          <w:sz w:val="24"/>
          <w:szCs w:val="24"/>
        </w:rPr>
        <w:t xml:space="preserve"> </w:t>
      </w:r>
      <w:proofErr w:type="spellStart"/>
      <w:r w:rsidRPr="009B1AB2">
        <w:rPr>
          <w:rFonts w:ascii="Arial" w:hAnsi="Arial" w:cs="Arial"/>
          <w:sz w:val="24"/>
          <w:szCs w:val="24"/>
        </w:rPr>
        <w:t>ахуйн</w:t>
      </w:r>
      <w:proofErr w:type="spellEnd"/>
      <w:r w:rsidRPr="009B1AB2">
        <w:rPr>
          <w:rFonts w:ascii="Arial" w:hAnsi="Arial" w:cs="Arial"/>
          <w:sz w:val="24"/>
          <w:szCs w:val="24"/>
        </w:rPr>
        <w:t xml:space="preserve"> </w:t>
      </w:r>
      <w:proofErr w:type="spellStart"/>
      <w:r w:rsidRPr="009B1AB2">
        <w:rPr>
          <w:rFonts w:ascii="Arial" w:hAnsi="Arial" w:cs="Arial"/>
          <w:sz w:val="24"/>
          <w:szCs w:val="24"/>
        </w:rPr>
        <w:t>нэгж</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байгууллагад</w:t>
      </w:r>
      <w:proofErr w:type="spellEnd"/>
      <w:r w:rsidRPr="009B1AB2">
        <w:rPr>
          <w:rFonts w:ascii="Arial" w:hAnsi="Arial" w:cs="Arial"/>
          <w:sz w:val="24"/>
          <w:szCs w:val="24"/>
        </w:rPr>
        <w:t xml:space="preserve"> </w:t>
      </w:r>
      <w:proofErr w:type="spellStart"/>
      <w:r w:rsidRPr="009B1AB2">
        <w:rPr>
          <w:rFonts w:ascii="Arial" w:hAnsi="Arial" w:cs="Arial"/>
          <w:sz w:val="24"/>
          <w:szCs w:val="24"/>
        </w:rPr>
        <w:t>түрээслүүлэх</w:t>
      </w:r>
      <w:proofErr w:type="spellEnd"/>
      <w:r w:rsidRPr="009B1AB2">
        <w:rPr>
          <w:rFonts w:ascii="Arial" w:hAnsi="Arial" w:cs="Arial"/>
          <w:sz w:val="24"/>
          <w:szCs w:val="24"/>
        </w:rPr>
        <w:t xml:space="preserve"> </w:t>
      </w:r>
      <w:proofErr w:type="spellStart"/>
      <w:r w:rsidRPr="009B1AB2">
        <w:rPr>
          <w:rFonts w:ascii="Arial" w:hAnsi="Arial" w:cs="Arial"/>
          <w:sz w:val="24"/>
          <w:szCs w:val="24"/>
        </w:rPr>
        <w:t>тохиолдолд</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000D5F9F" w:rsidRPr="009B1AB2">
        <w:rPr>
          <w:rFonts w:ascii="Arial" w:hAnsi="Arial" w:cs="Arial"/>
          <w:sz w:val="24"/>
          <w:szCs w:val="24"/>
        </w:rPr>
        <w:t>ашиглалт</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удирдлагын</w:t>
      </w:r>
      <w:proofErr w:type="spellEnd"/>
      <w:r w:rsidR="000D5F9F" w:rsidRPr="009B1AB2">
        <w:rPr>
          <w:rFonts w:ascii="Arial" w:hAnsi="Arial" w:cs="Arial"/>
          <w:sz w:val="24"/>
          <w:szCs w:val="24"/>
        </w:rPr>
        <w:t xml:space="preserve"> </w:t>
      </w:r>
      <w:r w:rsidRPr="009B1AB2">
        <w:rPr>
          <w:rFonts w:ascii="Arial" w:hAnsi="Arial" w:cs="Arial"/>
          <w:sz w:val="24"/>
          <w:szCs w:val="24"/>
        </w:rPr>
        <w:t xml:space="preserve"> </w:t>
      </w:r>
      <w:proofErr w:type="spellStart"/>
      <w:r w:rsidRPr="009B1AB2">
        <w:rPr>
          <w:rFonts w:ascii="Arial" w:hAnsi="Arial" w:cs="Arial"/>
          <w:sz w:val="24"/>
          <w:szCs w:val="24"/>
        </w:rPr>
        <w:t>газрын</w:t>
      </w:r>
      <w:proofErr w:type="spellEnd"/>
      <w:r w:rsidRPr="009B1AB2">
        <w:rPr>
          <w:rFonts w:ascii="Arial" w:hAnsi="Arial" w:cs="Arial"/>
          <w:sz w:val="24"/>
          <w:szCs w:val="24"/>
        </w:rPr>
        <w:t xml:space="preserve"> </w:t>
      </w:r>
      <w:proofErr w:type="spellStart"/>
      <w:r w:rsidRPr="009B1AB2">
        <w:rPr>
          <w:rFonts w:ascii="Arial" w:hAnsi="Arial" w:cs="Arial"/>
          <w:sz w:val="24"/>
          <w:szCs w:val="24"/>
        </w:rPr>
        <w:t>зөвшөөрлийг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үндэслэн</w:t>
      </w:r>
      <w:proofErr w:type="spellEnd"/>
      <w:r w:rsidRPr="009B1AB2">
        <w:rPr>
          <w:rFonts w:ascii="Arial" w:hAnsi="Arial" w:cs="Arial"/>
          <w:sz w:val="24"/>
          <w:szCs w:val="24"/>
        </w:rPr>
        <w:t xml:space="preserve"> </w:t>
      </w:r>
      <w:proofErr w:type="spellStart"/>
      <w:r w:rsidRPr="009B1AB2">
        <w:rPr>
          <w:rFonts w:ascii="Arial" w:hAnsi="Arial" w:cs="Arial"/>
          <w:sz w:val="24"/>
          <w:szCs w:val="24"/>
        </w:rPr>
        <w:t>шийдвэрлэх</w:t>
      </w:r>
      <w:proofErr w:type="spellEnd"/>
      <w:r w:rsidRPr="009B1AB2">
        <w:rPr>
          <w:rFonts w:ascii="Arial" w:hAnsi="Arial" w:cs="Arial"/>
          <w:sz w:val="24"/>
          <w:szCs w:val="24"/>
        </w:rPr>
        <w:t xml:space="preserve"> </w:t>
      </w:r>
      <w:proofErr w:type="spellStart"/>
      <w:r w:rsidRPr="009B1AB2">
        <w:rPr>
          <w:rFonts w:ascii="Arial" w:hAnsi="Arial" w:cs="Arial"/>
          <w:sz w:val="24"/>
          <w:szCs w:val="24"/>
        </w:rPr>
        <w:t>бөгөөд</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талбайн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түрээсийн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орлогын</w:t>
      </w:r>
      <w:proofErr w:type="spellEnd"/>
      <w:r w:rsidRPr="009B1AB2">
        <w:rPr>
          <w:rFonts w:ascii="Arial" w:hAnsi="Arial" w:cs="Arial"/>
          <w:sz w:val="24"/>
          <w:szCs w:val="24"/>
        </w:rPr>
        <w:t xml:space="preserve"> 60 </w:t>
      </w:r>
      <w:proofErr w:type="spellStart"/>
      <w:r w:rsidRPr="009B1AB2">
        <w:rPr>
          <w:rFonts w:ascii="Arial" w:hAnsi="Arial" w:cs="Arial"/>
          <w:sz w:val="24"/>
          <w:szCs w:val="24"/>
        </w:rPr>
        <w:t>хувийг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000D5F9F" w:rsidRPr="009B1AB2">
        <w:rPr>
          <w:rFonts w:ascii="Arial" w:hAnsi="Arial" w:cs="Arial"/>
          <w:sz w:val="24"/>
          <w:szCs w:val="24"/>
        </w:rPr>
        <w:t>ашиглалт</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удирдлагын</w:t>
      </w:r>
      <w:proofErr w:type="spellEnd"/>
      <w:r w:rsidR="000D5F9F" w:rsidRPr="009B1AB2">
        <w:rPr>
          <w:rFonts w:ascii="Arial" w:hAnsi="Arial" w:cs="Arial"/>
          <w:sz w:val="24"/>
          <w:szCs w:val="24"/>
        </w:rPr>
        <w:t xml:space="preserve"> </w:t>
      </w:r>
      <w:r w:rsidRPr="009B1AB2">
        <w:rPr>
          <w:rFonts w:ascii="Arial" w:hAnsi="Arial" w:cs="Arial"/>
          <w:sz w:val="24"/>
          <w:szCs w:val="24"/>
        </w:rPr>
        <w:t xml:space="preserve"> </w:t>
      </w:r>
      <w:proofErr w:type="spellStart"/>
      <w:r w:rsidRPr="009B1AB2">
        <w:rPr>
          <w:rFonts w:ascii="Arial" w:hAnsi="Arial" w:cs="Arial"/>
          <w:sz w:val="24"/>
          <w:szCs w:val="24"/>
        </w:rPr>
        <w:t>газарт</w:t>
      </w:r>
      <w:proofErr w:type="spellEnd"/>
      <w:r w:rsidRPr="009B1AB2">
        <w:rPr>
          <w:rFonts w:ascii="Arial" w:hAnsi="Arial" w:cs="Arial"/>
          <w:sz w:val="24"/>
          <w:szCs w:val="24"/>
        </w:rPr>
        <w:t xml:space="preserve"> </w:t>
      </w:r>
      <w:proofErr w:type="spellStart"/>
      <w:r w:rsidRPr="009B1AB2">
        <w:rPr>
          <w:rFonts w:ascii="Arial" w:hAnsi="Arial" w:cs="Arial"/>
          <w:sz w:val="24"/>
          <w:szCs w:val="24"/>
        </w:rPr>
        <w:t>сар</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бүрийн</w:t>
      </w:r>
      <w:proofErr w:type="spellEnd"/>
      <w:r w:rsidRPr="009B1AB2">
        <w:rPr>
          <w:rFonts w:ascii="Arial" w:hAnsi="Arial" w:cs="Arial"/>
          <w:sz w:val="24"/>
          <w:szCs w:val="24"/>
        </w:rPr>
        <w:t xml:space="preserve"> 10-ны </w:t>
      </w:r>
      <w:proofErr w:type="spellStart"/>
      <w:r w:rsidRPr="009B1AB2">
        <w:rPr>
          <w:rFonts w:ascii="Arial" w:hAnsi="Arial" w:cs="Arial"/>
          <w:sz w:val="24"/>
          <w:szCs w:val="24"/>
        </w:rPr>
        <w:t>дотор</w:t>
      </w:r>
      <w:proofErr w:type="spellEnd"/>
      <w:r w:rsidRPr="009B1AB2">
        <w:rPr>
          <w:rFonts w:ascii="Arial" w:hAnsi="Arial" w:cs="Arial"/>
          <w:sz w:val="24"/>
          <w:szCs w:val="24"/>
        </w:rPr>
        <w:t xml:space="preserve"> </w:t>
      </w:r>
      <w:proofErr w:type="spellStart"/>
      <w:r w:rsidRPr="009B1AB2">
        <w:rPr>
          <w:rFonts w:ascii="Arial" w:hAnsi="Arial" w:cs="Arial"/>
          <w:sz w:val="24"/>
          <w:szCs w:val="24"/>
        </w:rPr>
        <w:t>төвлөрүүлнэ</w:t>
      </w:r>
      <w:proofErr w:type="spellEnd"/>
      <w:r w:rsidRPr="009B1AB2">
        <w:rPr>
          <w:rFonts w:ascii="Arial" w:hAnsi="Arial" w:cs="Arial"/>
          <w:sz w:val="24"/>
          <w:szCs w:val="24"/>
        </w:rPr>
        <w:t>.</w:t>
      </w:r>
    </w:p>
    <w:p w14:paraId="6254B205" w14:textId="77777777" w:rsidR="001020DA" w:rsidRPr="009B1AB2" w:rsidRDefault="001020DA" w:rsidP="001020DA">
      <w:pPr>
        <w:spacing w:after="0" w:line="240" w:lineRule="auto"/>
        <w:ind w:firstLine="630"/>
        <w:jc w:val="both"/>
        <w:rPr>
          <w:rFonts w:ascii="Arial" w:hAnsi="Arial" w:cs="Arial"/>
          <w:sz w:val="24"/>
          <w:szCs w:val="24"/>
          <w:lang w:val="mn-MN"/>
        </w:rPr>
      </w:pPr>
    </w:p>
    <w:p w14:paraId="663E52F0" w14:textId="77777777" w:rsidR="001020DA" w:rsidRPr="009B1AB2" w:rsidRDefault="001020DA" w:rsidP="001020DA">
      <w:pPr>
        <w:spacing w:after="0" w:line="240" w:lineRule="auto"/>
        <w:ind w:firstLine="630"/>
        <w:jc w:val="both"/>
        <w:rPr>
          <w:rFonts w:ascii="Arial" w:hAnsi="Arial" w:cs="Arial"/>
          <w:sz w:val="24"/>
          <w:szCs w:val="24"/>
          <w:lang w:val="mn-MN" w:eastAsia="zh-CN"/>
        </w:rPr>
      </w:pPr>
      <w:r w:rsidRPr="009B1AB2">
        <w:rPr>
          <w:rFonts w:ascii="Arial" w:hAnsi="Arial" w:cs="Arial"/>
          <w:sz w:val="24"/>
          <w:szCs w:val="24"/>
          <w:lang w:val="mn-MN" w:eastAsia="zh-CN"/>
        </w:rPr>
        <w:t>3.12. Нийслэлийн өмчит төсөвт байгууллагын удирдлага нь байгууллагын эзэмшил газрын бүрэн бүтэн байдлыг хариуцна. Газрын гэрчилгээ, гэрээ, кадастрын зура</w:t>
      </w:r>
      <w:r w:rsidR="000D5F9F" w:rsidRPr="009B1AB2">
        <w:rPr>
          <w:rFonts w:ascii="Arial" w:hAnsi="Arial" w:cs="Arial"/>
          <w:sz w:val="24"/>
          <w:szCs w:val="24"/>
          <w:lang w:val="mn-MN" w:eastAsia="zh-CN"/>
        </w:rPr>
        <w:t xml:space="preserve">гт өөрчлөлт оруулж, шилжүүлэхээр  авч  хэрэгжүүлсэн  арга хэмжээ </w:t>
      </w:r>
      <w:r w:rsidRPr="009B1AB2">
        <w:rPr>
          <w:rFonts w:ascii="Arial" w:hAnsi="Arial" w:cs="Arial"/>
          <w:sz w:val="24"/>
          <w:szCs w:val="24"/>
          <w:lang w:val="mn-MN" w:eastAsia="zh-CN"/>
        </w:rPr>
        <w:t xml:space="preserve"> нь гэрээг цуцлах үндэслэл болно.</w:t>
      </w:r>
    </w:p>
    <w:p w14:paraId="0000BB53" w14:textId="77777777" w:rsidR="001020DA" w:rsidRPr="009B1AB2" w:rsidRDefault="001020DA" w:rsidP="001020DA">
      <w:pPr>
        <w:spacing w:after="0" w:line="240" w:lineRule="auto"/>
        <w:ind w:firstLine="630"/>
        <w:jc w:val="both"/>
        <w:rPr>
          <w:rFonts w:ascii="Arial" w:hAnsi="Arial" w:cs="Arial"/>
          <w:sz w:val="24"/>
          <w:szCs w:val="24"/>
          <w:lang w:val="mn-MN" w:eastAsia="zh-CN"/>
        </w:rPr>
      </w:pPr>
    </w:p>
    <w:p w14:paraId="371F157A"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3.13.</w:t>
      </w:r>
      <w:proofErr w:type="spellStart"/>
      <w:r w:rsidRPr="009B1AB2">
        <w:rPr>
          <w:rFonts w:ascii="Arial" w:hAnsi="Arial" w:cs="Arial"/>
          <w:sz w:val="24"/>
          <w:szCs w:val="24"/>
        </w:rPr>
        <w:t>Барилгын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гадна</w:t>
      </w:r>
      <w:proofErr w:type="spellEnd"/>
      <w:r w:rsidRPr="009B1AB2">
        <w:rPr>
          <w:rFonts w:ascii="Arial" w:hAnsi="Arial" w:cs="Arial"/>
          <w:sz w:val="24"/>
          <w:szCs w:val="24"/>
        </w:rPr>
        <w:t xml:space="preserve"> </w:t>
      </w:r>
      <w:proofErr w:type="spellStart"/>
      <w:r w:rsidRPr="009B1AB2">
        <w:rPr>
          <w:rFonts w:ascii="Arial" w:hAnsi="Arial" w:cs="Arial"/>
          <w:sz w:val="24"/>
          <w:szCs w:val="24"/>
        </w:rPr>
        <w:t>дотор</w:t>
      </w:r>
      <w:proofErr w:type="spellEnd"/>
      <w:r w:rsidRPr="009B1AB2">
        <w:rPr>
          <w:rFonts w:ascii="Arial" w:hAnsi="Arial" w:cs="Arial"/>
          <w:sz w:val="24"/>
          <w:szCs w:val="24"/>
        </w:rPr>
        <w:t xml:space="preserve"> </w:t>
      </w:r>
      <w:proofErr w:type="spellStart"/>
      <w:r w:rsidRPr="009B1AB2">
        <w:rPr>
          <w:rFonts w:ascii="Arial" w:hAnsi="Arial" w:cs="Arial"/>
          <w:sz w:val="24"/>
          <w:szCs w:val="24"/>
        </w:rPr>
        <w:t>төлөвлөлтөнд</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өөрчлөлт</w:t>
      </w:r>
      <w:proofErr w:type="spellEnd"/>
      <w:r w:rsidRPr="009B1AB2">
        <w:rPr>
          <w:rFonts w:ascii="Arial" w:hAnsi="Arial" w:cs="Arial"/>
          <w:sz w:val="24"/>
          <w:szCs w:val="24"/>
        </w:rPr>
        <w:t xml:space="preserve"> </w:t>
      </w:r>
      <w:proofErr w:type="spellStart"/>
      <w:r w:rsidRPr="009B1AB2">
        <w:rPr>
          <w:rFonts w:ascii="Arial" w:hAnsi="Arial" w:cs="Arial"/>
          <w:sz w:val="24"/>
          <w:szCs w:val="24"/>
        </w:rPr>
        <w:t>оруулах</w:t>
      </w:r>
      <w:proofErr w:type="spellEnd"/>
      <w:r w:rsidRPr="009B1AB2">
        <w:rPr>
          <w:rFonts w:ascii="Arial" w:hAnsi="Arial" w:cs="Arial"/>
          <w:sz w:val="24"/>
          <w:szCs w:val="24"/>
        </w:rPr>
        <w:t xml:space="preserve">, </w:t>
      </w:r>
      <w:proofErr w:type="spellStart"/>
      <w:r w:rsidRPr="009B1AB2">
        <w:rPr>
          <w:rFonts w:ascii="Arial" w:hAnsi="Arial" w:cs="Arial"/>
          <w:sz w:val="24"/>
          <w:szCs w:val="24"/>
        </w:rPr>
        <w:t>барилгад</w:t>
      </w:r>
      <w:proofErr w:type="spellEnd"/>
      <w:r w:rsidRPr="009B1AB2">
        <w:rPr>
          <w:rFonts w:ascii="Arial" w:hAnsi="Arial" w:cs="Arial"/>
          <w:sz w:val="24"/>
          <w:szCs w:val="24"/>
        </w:rPr>
        <w:t xml:space="preserve">  </w:t>
      </w:r>
      <w:proofErr w:type="spellStart"/>
      <w:r w:rsidRPr="009B1AB2">
        <w:rPr>
          <w:rFonts w:ascii="Arial" w:hAnsi="Arial" w:cs="Arial"/>
          <w:sz w:val="24"/>
          <w:szCs w:val="24"/>
        </w:rPr>
        <w:t>өргөтгөл</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болон</w:t>
      </w:r>
      <w:proofErr w:type="spellEnd"/>
      <w:r w:rsidRPr="009B1AB2">
        <w:rPr>
          <w:rFonts w:ascii="Arial" w:hAnsi="Arial" w:cs="Arial"/>
          <w:sz w:val="24"/>
          <w:szCs w:val="24"/>
        </w:rPr>
        <w:t xml:space="preserve"> </w:t>
      </w:r>
      <w:proofErr w:type="spellStart"/>
      <w:r w:rsidRPr="009B1AB2">
        <w:rPr>
          <w:rFonts w:ascii="Arial" w:hAnsi="Arial" w:cs="Arial"/>
          <w:sz w:val="24"/>
          <w:szCs w:val="24"/>
        </w:rPr>
        <w:t>их</w:t>
      </w:r>
      <w:proofErr w:type="spellEnd"/>
      <w:r w:rsidRPr="009B1AB2">
        <w:rPr>
          <w:rFonts w:ascii="Arial" w:hAnsi="Arial" w:cs="Arial"/>
          <w:sz w:val="24"/>
          <w:szCs w:val="24"/>
        </w:rPr>
        <w:t xml:space="preserve"> </w:t>
      </w:r>
      <w:proofErr w:type="spellStart"/>
      <w:r w:rsidRPr="009B1AB2">
        <w:rPr>
          <w:rFonts w:ascii="Arial" w:hAnsi="Arial" w:cs="Arial"/>
          <w:sz w:val="24"/>
          <w:szCs w:val="24"/>
        </w:rPr>
        <w:t>засвар</w:t>
      </w:r>
      <w:proofErr w:type="spellEnd"/>
      <w:r w:rsidRPr="009B1AB2">
        <w:rPr>
          <w:rFonts w:ascii="Arial" w:hAnsi="Arial" w:cs="Arial"/>
          <w:sz w:val="24"/>
          <w:szCs w:val="24"/>
        </w:rPr>
        <w:t xml:space="preserve"> </w:t>
      </w:r>
      <w:proofErr w:type="spellStart"/>
      <w:r w:rsidRPr="009B1AB2">
        <w:rPr>
          <w:rFonts w:ascii="Arial" w:hAnsi="Arial" w:cs="Arial"/>
          <w:sz w:val="24"/>
          <w:szCs w:val="24"/>
        </w:rPr>
        <w:t>хийх</w:t>
      </w:r>
      <w:proofErr w:type="spellEnd"/>
      <w:r w:rsidRPr="009B1AB2">
        <w:rPr>
          <w:rFonts w:ascii="Arial" w:hAnsi="Arial" w:cs="Arial"/>
          <w:sz w:val="24"/>
          <w:szCs w:val="24"/>
        </w:rPr>
        <w:t xml:space="preserve"> </w:t>
      </w:r>
      <w:proofErr w:type="spellStart"/>
      <w:r w:rsidRPr="009B1AB2">
        <w:rPr>
          <w:rFonts w:ascii="Arial" w:hAnsi="Arial" w:cs="Arial"/>
          <w:sz w:val="24"/>
          <w:szCs w:val="24"/>
        </w:rPr>
        <w:t>тохиолдолд</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000D5F9F" w:rsidRPr="009B1AB2">
        <w:rPr>
          <w:rFonts w:ascii="Arial" w:hAnsi="Arial" w:cs="Arial"/>
          <w:sz w:val="24"/>
          <w:szCs w:val="24"/>
        </w:rPr>
        <w:t>ашиглалт</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удирдлагын</w:t>
      </w:r>
      <w:proofErr w:type="spellEnd"/>
      <w:r w:rsidR="000D5F9F" w:rsidRPr="009B1AB2">
        <w:rPr>
          <w:rFonts w:ascii="Arial" w:hAnsi="Arial" w:cs="Arial"/>
          <w:sz w:val="24"/>
          <w:szCs w:val="24"/>
        </w:rPr>
        <w:t xml:space="preserve"> </w:t>
      </w:r>
      <w:r w:rsidRPr="009B1AB2">
        <w:rPr>
          <w:rFonts w:ascii="Arial" w:hAnsi="Arial" w:cs="Arial"/>
          <w:sz w:val="24"/>
          <w:szCs w:val="24"/>
        </w:rPr>
        <w:t xml:space="preserve"> </w:t>
      </w:r>
      <w:proofErr w:type="spellStart"/>
      <w:r w:rsidRPr="009B1AB2">
        <w:rPr>
          <w:rFonts w:ascii="Arial" w:hAnsi="Arial" w:cs="Arial"/>
          <w:sz w:val="24"/>
          <w:szCs w:val="24"/>
        </w:rPr>
        <w:t>газар</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болон</w:t>
      </w:r>
      <w:proofErr w:type="spellEnd"/>
      <w:r w:rsidRPr="009B1AB2">
        <w:rPr>
          <w:rFonts w:ascii="Arial" w:hAnsi="Arial" w:cs="Arial"/>
          <w:sz w:val="24"/>
          <w:szCs w:val="24"/>
        </w:rPr>
        <w:t xml:space="preserve"> </w:t>
      </w:r>
      <w:proofErr w:type="spellStart"/>
      <w:r w:rsidRPr="009B1AB2">
        <w:rPr>
          <w:rFonts w:ascii="Arial" w:hAnsi="Arial" w:cs="Arial"/>
          <w:sz w:val="24"/>
          <w:szCs w:val="24"/>
        </w:rPr>
        <w:t>холбогдох</w:t>
      </w:r>
      <w:proofErr w:type="spellEnd"/>
      <w:r w:rsidRPr="009B1AB2">
        <w:rPr>
          <w:rFonts w:ascii="Arial" w:hAnsi="Arial" w:cs="Arial"/>
          <w:sz w:val="24"/>
          <w:szCs w:val="24"/>
        </w:rPr>
        <w:t xml:space="preserve"> </w:t>
      </w:r>
      <w:proofErr w:type="spellStart"/>
      <w:r w:rsidRPr="009B1AB2">
        <w:rPr>
          <w:rFonts w:ascii="Arial" w:hAnsi="Arial" w:cs="Arial"/>
          <w:sz w:val="24"/>
          <w:szCs w:val="24"/>
        </w:rPr>
        <w:t>бусад</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байгууллагаас</w:t>
      </w:r>
      <w:proofErr w:type="spellEnd"/>
      <w:r w:rsidRPr="009B1AB2">
        <w:rPr>
          <w:rFonts w:ascii="Arial" w:hAnsi="Arial" w:cs="Arial"/>
          <w:sz w:val="24"/>
          <w:szCs w:val="24"/>
        </w:rPr>
        <w:t xml:space="preserve"> </w:t>
      </w:r>
      <w:proofErr w:type="spellStart"/>
      <w:r w:rsidRPr="009B1AB2">
        <w:rPr>
          <w:rFonts w:ascii="Arial" w:hAnsi="Arial" w:cs="Arial"/>
          <w:sz w:val="24"/>
          <w:szCs w:val="24"/>
        </w:rPr>
        <w:t>зөвшөөрөл</w:t>
      </w:r>
      <w:proofErr w:type="spellEnd"/>
      <w:r w:rsidRPr="009B1AB2">
        <w:rPr>
          <w:rFonts w:ascii="Arial" w:hAnsi="Arial" w:cs="Arial"/>
          <w:sz w:val="24"/>
          <w:szCs w:val="24"/>
        </w:rPr>
        <w:t xml:space="preserve"> </w:t>
      </w:r>
      <w:proofErr w:type="spellStart"/>
      <w:r w:rsidRPr="009B1AB2">
        <w:rPr>
          <w:rFonts w:ascii="Arial" w:hAnsi="Arial" w:cs="Arial"/>
          <w:sz w:val="24"/>
          <w:szCs w:val="24"/>
        </w:rPr>
        <w:t>авна</w:t>
      </w:r>
      <w:proofErr w:type="spellEnd"/>
      <w:r w:rsidRPr="009B1AB2">
        <w:rPr>
          <w:rFonts w:ascii="Arial" w:hAnsi="Arial" w:cs="Arial"/>
          <w:sz w:val="24"/>
          <w:szCs w:val="24"/>
        </w:rPr>
        <w:t>.</w:t>
      </w:r>
    </w:p>
    <w:p w14:paraId="3E87B73F" w14:textId="77777777" w:rsidR="001020DA" w:rsidRPr="009B1AB2" w:rsidRDefault="001020DA" w:rsidP="001020DA">
      <w:pPr>
        <w:spacing w:after="0" w:line="240" w:lineRule="auto"/>
        <w:ind w:firstLine="630"/>
        <w:jc w:val="both"/>
        <w:rPr>
          <w:rFonts w:ascii="Arial" w:hAnsi="Arial" w:cs="Arial"/>
          <w:sz w:val="24"/>
          <w:szCs w:val="24"/>
          <w:lang w:val="mn-MN"/>
        </w:rPr>
      </w:pPr>
    </w:p>
    <w:p w14:paraId="778DCFEA"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3.14.</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эзэмшиж</w:t>
      </w:r>
      <w:proofErr w:type="spellEnd"/>
      <w:r w:rsidRPr="009B1AB2">
        <w:rPr>
          <w:rFonts w:ascii="Arial" w:hAnsi="Arial" w:cs="Arial"/>
          <w:sz w:val="24"/>
          <w:szCs w:val="24"/>
        </w:rPr>
        <w:t xml:space="preserve"> </w:t>
      </w:r>
      <w:proofErr w:type="spellStart"/>
      <w:r w:rsidRPr="009B1AB2">
        <w:rPr>
          <w:rFonts w:ascii="Arial" w:hAnsi="Arial" w:cs="Arial"/>
          <w:sz w:val="24"/>
          <w:szCs w:val="24"/>
        </w:rPr>
        <w:t>буй</w:t>
      </w:r>
      <w:proofErr w:type="spellEnd"/>
      <w:r w:rsidRPr="009B1AB2">
        <w:rPr>
          <w:rFonts w:ascii="Arial" w:hAnsi="Arial" w:cs="Arial"/>
          <w:sz w:val="24"/>
          <w:szCs w:val="24"/>
        </w:rPr>
        <w:t xml:space="preserve"> </w:t>
      </w:r>
      <w:proofErr w:type="spellStart"/>
      <w:r w:rsidRPr="009B1AB2">
        <w:rPr>
          <w:rFonts w:ascii="Arial" w:hAnsi="Arial" w:cs="Arial"/>
          <w:sz w:val="24"/>
          <w:szCs w:val="24"/>
        </w:rPr>
        <w:t>барилга</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байгууламж</w:t>
      </w:r>
      <w:proofErr w:type="spellEnd"/>
      <w:r w:rsidRPr="009B1AB2">
        <w:rPr>
          <w:rFonts w:ascii="Arial" w:hAnsi="Arial" w:cs="Arial"/>
          <w:sz w:val="24"/>
          <w:szCs w:val="24"/>
        </w:rPr>
        <w:t xml:space="preserve">, </w:t>
      </w:r>
      <w:proofErr w:type="spellStart"/>
      <w:r w:rsidRPr="009B1AB2">
        <w:rPr>
          <w:rFonts w:ascii="Arial" w:hAnsi="Arial" w:cs="Arial"/>
          <w:sz w:val="24"/>
          <w:szCs w:val="24"/>
        </w:rPr>
        <w:t>тоног</w:t>
      </w:r>
      <w:proofErr w:type="spellEnd"/>
      <w:r w:rsidRPr="009B1AB2">
        <w:rPr>
          <w:rFonts w:ascii="Arial" w:hAnsi="Arial" w:cs="Arial"/>
          <w:sz w:val="24"/>
          <w:szCs w:val="24"/>
        </w:rPr>
        <w:t xml:space="preserve"> </w:t>
      </w:r>
      <w:proofErr w:type="spellStart"/>
      <w:r w:rsidRPr="009B1AB2">
        <w:rPr>
          <w:rFonts w:ascii="Arial" w:hAnsi="Arial" w:cs="Arial"/>
          <w:sz w:val="24"/>
          <w:szCs w:val="24"/>
        </w:rPr>
        <w:t>төхөөрөмж</w:t>
      </w:r>
      <w:proofErr w:type="spellEnd"/>
      <w:r w:rsidRPr="009B1AB2">
        <w:rPr>
          <w:rFonts w:ascii="Arial" w:hAnsi="Arial" w:cs="Arial"/>
          <w:sz w:val="24"/>
          <w:szCs w:val="24"/>
        </w:rPr>
        <w:t xml:space="preserve">, </w:t>
      </w:r>
      <w:proofErr w:type="spellStart"/>
      <w:r w:rsidRPr="009B1AB2">
        <w:rPr>
          <w:rFonts w:ascii="Arial" w:hAnsi="Arial" w:cs="Arial"/>
          <w:sz w:val="24"/>
          <w:szCs w:val="24"/>
        </w:rPr>
        <w:t>эд</w:t>
      </w:r>
      <w:proofErr w:type="spellEnd"/>
      <w:r w:rsidRPr="009B1AB2">
        <w:rPr>
          <w:rFonts w:ascii="Arial" w:hAnsi="Arial" w:cs="Arial"/>
          <w:sz w:val="24"/>
          <w:szCs w:val="24"/>
        </w:rPr>
        <w:t xml:space="preserve"> </w:t>
      </w:r>
      <w:proofErr w:type="spellStart"/>
      <w:r w:rsidRPr="009B1AB2">
        <w:rPr>
          <w:rFonts w:ascii="Arial" w:hAnsi="Arial" w:cs="Arial"/>
          <w:sz w:val="24"/>
          <w:szCs w:val="24"/>
        </w:rPr>
        <w:t>хөрөнгөндөө</w:t>
      </w:r>
      <w:proofErr w:type="spellEnd"/>
      <w:r w:rsidRPr="009B1AB2">
        <w:rPr>
          <w:rFonts w:ascii="Arial" w:hAnsi="Arial" w:cs="Arial"/>
          <w:sz w:val="24"/>
          <w:szCs w:val="24"/>
        </w:rPr>
        <w:t xml:space="preserve"> </w:t>
      </w:r>
      <w:proofErr w:type="spellStart"/>
      <w:r w:rsidRPr="009B1AB2">
        <w:rPr>
          <w:rFonts w:ascii="Arial" w:hAnsi="Arial" w:cs="Arial"/>
          <w:sz w:val="24"/>
          <w:szCs w:val="24"/>
        </w:rPr>
        <w:t>урсгал</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болон</w:t>
      </w:r>
      <w:proofErr w:type="spellEnd"/>
      <w:r w:rsidRPr="009B1AB2">
        <w:rPr>
          <w:rFonts w:ascii="Arial" w:hAnsi="Arial" w:cs="Arial"/>
          <w:sz w:val="24"/>
          <w:szCs w:val="24"/>
        </w:rPr>
        <w:t xml:space="preserve"> </w:t>
      </w:r>
      <w:proofErr w:type="spellStart"/>
      <w:r w:rsidRPr="009B1AB2">
        <w:rPr>
          <w:rFonts w:ascii="Arial" w:hAnsi="Arial" w:cs="Arial"/>
          <w:sz w:val="24"/>
          <w:szCs w:val="24"/>
        </w:rPr>
        <w:t>их</w:t>
      </w:r>
      <w:proofErr w:type="spellEnd"/>
      <w:r w:rsidRPr="009B1AB2">
        <w:rPr>
          <w:rFonts w:ascii="Arial" w:hAnsi="Arial" w:cs="Arial"/>
          <w:sz w:val="24"/>
          <w:szCs w:val="24"/>
        </w:rPr>
        <w:t xml:space="preserve"> </w:t>
      </w:r>
      <w:proofErr w:type="spellStart"/>
      <w:r w:rsidRPr="009B1AB2">
        <w:rPr>
          <w:rFonts w:ascii="Arial" w:hAnsi="Arial" w:cs="Arial"/>
          <w:sz w:val="24"/>
          <w:szCs w:val="24"/>
        </w:rPr>
        <w:t>засварыг</w:t>
      </w:r>
      <w:proofErr w:type="spellEnd"/>
      <w:r w:rsidRPr="009B1AB2">
        <w:rPr>
          <w:rFonts w:ascii="Arial" w:hAnsi="Arial" w:cs="Arial"/>
          <w:sz w:val="24"/>
          <w:szCs w:val="24"/>
        </w:rPr>
        <w:t xml:space="preserve"> </w:t>
      </w:r>
      <w:proofErr w:type="spellStart"/>
      <w:r w:rsidRPr="009B1AB2">
        <w:rPr>
          <w:rFonts w:ascii="Arial" w:hAnsi="Arial" w:cs="Arial"/>
          <w:sz w:val="24"/>
          <w:szCs w:val="24"/>
        </w:rPr>
        <w:t>хийх</w:t>
      </w:r>
      <w:proofErr w:type="spellEnd"/>
      <w:r w:rsidRPr="009B1AB2">
        <w:rPr>
          <w:rFonts w:ascii="Arial" w:hAnsi="Arial" w:cs="Arial"/>
          <w:sz w:val="24"/>
          <w:szCs w:val="24"/>
        </w:rPr>
        <w:t xml:space="preserve"> </w:t>
      </w:r>
      <w:proofErr w:type="spellStart"/>
      <w:r w:rsidRPr="009B1AB2">
        <w:rPr>
          <w:rFonts w:ascii="Arial" w:hAnsi="Arial" w:cs="Arial"/>
          <w:sz w:val="24"/>
          <w:szCs w:val="24"/>
        </w:rPr>
        <w:t>бөгөөд</w:t>
      </w:r>
      <w:proofErr w:type="spellEnd"/>
      <w:r w:rsidRPr="009B1AB2">
        <w:rPr>
          <w:rFonts w:ascii="Arial" w:hAnsi="Arial" w:cs="Arial"/>
          <w:sz w:val="24"/>
          <w:szCs w:val="24"/>
        </w:rPr>
        <w:t xml:space="preserve"> </w:t>
      </w:r>
      <w:proofErr w:type="spellStart"/>
      <w:r w:rsidRPr="009B1AB2">
        <w:rPr>
          <w:rFonts w:ascii="Arial" w:hAnsi="Arial" w:cs="Arial"/>
          <w:sz w:val="24"/>
          <w:szCs w:val="24"/>
        </w:rPr>
        <w:t>үр</w:t>
      </w:r>
      <w:proofErr w:type="spellEnd"/>
      <w:r w:rsidRPr="009B1AB2">
        <w:rPr>
          <w:rFonts w:ascii="Arial" w:hAnsi="Arial" w:cs="Arial"/>
          <w:sz w:val="24"/>
          <w:szCs w:val="24"/>
        </w:rPr>
        <w:t xml:space="preserve"> </w:t>
      </w:r>
      <w:proofErr w:type="spellStart"/>
      <w:r w:rsidRPr="009B1AB2">
        <w:rPr>
          <w:rFonts w:ascii="Arial" w:hAnsi="Arial" w:cs="Arial"/>
          <w:sz w:val="24"/>
          <w:szCs w:val="24"/>
        </w:rPr>
        <w:t>дүнг</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Өмчийн</w:t>
      </w:r>
      <w:proofErr w:type="spellEnd"/>
      <w:r w:rsidRPr="009B1AB2">
        <w:rPr>
          <w:rFonts w:ascii="Arial" w:hAnsi="Arial" w:cs="Arial"/>
          <w:sz w:val="24"/>
          <w:szCs w:val="24"/>
        </w:rPr>
        <w:t xml:space="preserve"> </w:t>
      </w:r>
      <w:proofErr w:type="spellStart"/>
      <w:r w:rsidR="000D5F9F" w:rsidRPr="009B1AB2">
        <w:rPr>
          <w:rFonts w:ascii="Arial" w:hAnsi="Arial" w:cs="Arial"/>
          <w:sz w:val="24"/>
          <w:szCs w:val="24"/>
        </w:rPr>
        <w:t>ашиглалт</w:t>
      </w:r>
      <w:proofErr w:type="spellEnd"/>
      <w:r w:rsidR="000D5F9F" w:rsidRPr="009B1AB2">
        <w:rPr>
          <w:rFonts w:ascii="Arial" w:hAnsi="Arial" w:cs="Arial"/>
          <w:sz w:val="24"/>
          <w:szCs w:val="24"/>
        </w:rPr>
        <w:t xml:space="preserve">, </w:t>
      </w:r>
      <w:proofErr w:type="spellStart"/>
      <w:r w:rsidR="000D5F9F" w:rsidRPr="009B1AB2">
        <w:rPr>
          <w:rFonts w:ascii="Arial" w:hAnsi="Arial" w:cs="Arial"/>
          <w:sz w:val="24"/>
          <w:szCs w:val="24"/>
        </w:rPr>
        <w:t>удирдлагын</w:t>
      </w:r>
      <w:proofErr w:type="spellEnd"/>
      <w:r w:rsidR="000D5F9F" w:rsidRPr="009B1AB2">
        <w:rPr>
          <w:rFonts w:ascii="Arial" w:hAnsi="Arial" w:cs="Arial"/>
          <w:sz w:val="24"/>
          <w:szCs w:val="24"/>
        </w:rPr>
        <w:t xml:space="preserve"> </w:t>
      </w:r>
      <w:r w:rsidRPr="009B1AB2">
        <w:rPr>
          <w:rFonts w:ascii="Arial" w:hAnsi="Arial" w:cs="Arial"/>
          <w:sz w:val="24"/>
          <w:szCs w:val="24"/>
        </w:rPr>
        <w:t xml:space="preserve"> </w:t>
      </w:r>
      <w:proofErr w:type="spellStart"/>
      <w:r w:rsidRPr="009B1AB2">
        <w:rPr>
          <w:rFonts w:ascii="Arial" w:hAnsi="Arial" w:cs="Arial"/>
          <w:sz w:val="24"/>
          <w:szCs w:val="24"/>
        </w:rPr>
        <w:t>газраар</w:t>
      </w:r>
      <w:proofErr w:type="spellEnd"/>
      <w:r w:rsidRPr="009B1AB2">
        <w:rPr>
          <w:rFonts w:ascii="Arial" w:hAnsi="Arial" w:cs="Arial"/>
          <w:sz w:val="24"/>
          <w:szCs w:val="24"/>
        </w:rPr>
        <w:t xml:space="preserve"> </w:t>
      </w:r>
      <w:proofErr w:type="spellStart"/>
      <w:r w:rsidRPr="009B1AB2">
        <w:rPr>
          <w:rFonts w:ascii="Arial" w:hAnsi="Arial" w:cs="Arial"/>
          <w:sz w:val="24"/>
          <w:szCs w:val="24"/>
        </w:rPr>
        <w:t>хянуулна</w:t>
      </w:r>
      <w:proofErr w:type="spellEnd"/>
      <w:r w:rsidRPr="009B1AB2">
        <w:rPr>
          <w:rFonts w:ascii="Arial" w:hAnsi="Arial" w:cs="Arial"/>
          <w:sz w:val="24"/>
          <w:szCs w:val="24"/>
          <w:lang w:val="mn-MN"/>
        </w:rPr>
        <w:t>.</w:t>
      </w:r>
    </w:p>
    <w:p w14:paraId="166E30A8" w14:textId="77777777" w:rsidR="001020DA" w:rsidRPr="009B1AB2" w:rsidRDefault="001020DA" w:rsidP="001020DA">
      <w:pPr>
        <w:spacing w:after="0" w:line="240" w:lineRule="auto"/>
        <w:ind w:firstLine="630"/>
        <w:jc w:val="both"/>
        <w:rPr>
          <w:rFonts w:ascii="Arial" w:hAnsi="Arial" w:cs="Arial"/>
          <w:i/>
          <w:sz w:val="24"/>
          <w:szCs w:val="24"/>
          <w:lang w:val="mn-MN"/>
        </w:rPr>
      </w:pPr>
    </w:p>
    <w:p w14:paraId="1C4D5F32" w14:textId="77777777" w:rsidR="001020DA" w:rsidRPr="009B1AB2" w:rsidRDefault="001020DA" w:rsidP="001020DA">
      <w:pPr>
        <w:spacing w:after="0" w:line="240" w:lineRule="auto"/>
        <w:ind w:firstLine="630"/>
        <w:jc w:val="center"/>
        <w:rPr>
          <w:rFonts w:ascii="Arial" w:hAnsi="Arial" w:cs="Arial"/>
          <w:b/>
          <w:iCs/>
          <w:sz w:val="24"/>
          <w:szCs w:val="24"/>
        </w:rPr>
      </w:pPr>
      <w:r w:rsidRPr="009B1AB2">
        <w:rPr>
          <w:rFonts w:ascii="Arial" w:hAnsi="Arial" w:cs="Arial"/>
          <w:b/>
          <w:iCs/>
          <w:sz w:val="24"/>
          <w:szCs w:val="24"/>
        </w:rPr>
        <w:t>Д</w:t>
      </w:r>
      <w:r w:rsidRPr="009B1AB2">
        <w:rPr>
          <w:rFonts w:ascii="Arial" w:hAnsi="Arial" w:cs="Arial"/>
          <w:b/>
          <w:iCs/>
          <w:sz w:val="24"/>
          <w:szCs w:val="24"/>
          <w:lang w:val="mn-MN"/>
        </w:rPr>
        <w:t xml:space="preserve">өрөв. </w:t>
      </w:r>
      <w:proofErr w:type="spellStart"/>
      <w:r w:rsidRPr="009B1AB2">
        <w:rPr>
          <w:rFonts w:ascii="Arial" w:hAnsi="Arial" w:cs="Arial"/>
          <w:b/>
          <w:iCs/>
          <w:sz w:val="24"/>
          <w:szCs w:val="24"/>
        </w:rPr>
        <w:t>Гэрээ</w:t>
      </w:r>
      <w:proofErr w:type="spellEnd"/>
      <w:r w:rsidRPr="009B1AB2">
        <w:rPr>
          <w:rFonts w:ascii="Arial" w:hAnsi="Arial" w:cs="Arial"/>
          <w:b/>
          <w:iCs/>
          <w:sz w:val="24"/>
          <w:szCs w:val="24"/>
        </w:rPr>
        <w:t xml:space="preserve"> </w:t>
      </w:r>
      <w:proofErr w:type="spellStart"/>
      <w:r w:rsidRPr="009B1AB2">
        <w:rPr>
          <w:rFonts w:ascii="Arial" w:hAnsi="Arial" w:cs="Arial"/>
          <w:b/>
          <w:iCs/>
          <w:sz w:val="24"/>
          <w:szCs w:val="24"/>
        </w:rPr>
        <w:t>байгуулагч</w:t>
      </w:r>
      <w:proofErr w:type="spellEnd"/>
      <w:r w:rsidRPr="009B1AB2">
        <w:rPr>
          <w:rFonts w:ascii="Arial" w:hAnsi="Arial" w:cs="Arial"/>
          <w:b/>
          <w:iCs/>
          <w:sz w:val="24"/>
          <w:szCs w:val="24"/>
        </w:rPr>
        <w:t xml:space="preserve"> </w:t>
      </w:r>
      <w:proofErr w:type="spellStart"/>
      <w:r w:rsidRPr="009B1AB2">
        <w:rPr>
          <w:rFonts w:ascii="Arial" w:hAnsi="Arial" w:cs="Arial"/>
          <w:b/>
          <w:iCs/>
          <w:sz w:val="24"/>
          <w:szCs w:val="24"/>
        </w:rPr>
        <w:t>талуудын</w:t>
      </w:r>
      <w:proofErr w:type="spellEnd"/>
      <w:r w:rsidRPr="009B1AB2">
        <w:rPr>
          <w:rFonts w:ascii="Arial" w:hAnsi="Arial" w:cs="Arial"/>
          <w:b/>
          <w:iCs/>
          <w:sz w:val="24"/>
          <w:szCs w:val="24"/>
        </w:rPr>
        <w:t xml:space="preserve"> </w:t>
      </w:r>
      <w:proofErr w:type="spellStart"/>
      <w:r w:rsidRPr="009B1AB2">
        <w:rPr>
          <w:rFonts w:ascii="Arial" w:hAnsi="Arial" w:cs="Arial"/>
          <w:b/>
          <w:iCs/>
          <w:sz w:val="24"/>
          <w:szCs w:val="24"/>
        </w:rPr>
        <w:t>харилцан</w:t>
      </w:r>
      <w:proofErr w:type="spellEnd"/>
    </w:p>
    <w:p w14:paraId="5F49C38D" w14:textId="77777777" w:rsidR="001020DA" w:rsidRPr="009B1AB2" w:rsidRDefault="001020DA" w:rsidP="001020DA">
      <w:pPr>
        <w:spacing w:after="0" w:line="240" w:lineRule="auto"/>
        <w:ind w:firstLine="630"/>
        <w:jc w:val="center"/>
        <w:rPr>
          <w:rFonts w:ascii="Arial" w:hAnsi="Arial" w:cs="Arial"/>
          <w:b/>
          <w:sz w:val="24"/>
          <w:szCs w:val="24"/>
          <w:lang w:val="mn-MN"/>
        </w:rPr>
      </w:pPr>
      <w:proofErr w:type="spellStart"/>
      <w:r w:rsidRPr="009B1AB2">
        <w:rPr>
          <w:rFonts w:ascii="Arial" w:hAnsi="Arial" w:cs="Arial"/>
          <w:b/>
          <w:sz w:val="24"/>
          <w:szCs w:val="24"/>
        </w:rPr>
        <w:t>Хүлээх</w:t>
      </w:r>
      <w:proofErr w:type="spellEnd"/>
      <w:r w:rsidRPr="009B1AB2">
        <w:rPr>
          <w:rFonts w:ascii="Arial" w:hAnsi="Arial" w:cs="Arial"/>
          <w:b/>
          <w:sz w:val="24"/>
          <w:szCs w:val="24"/>
        </w:rPr>
        <w:t xml:space="preserve"> </w:t>
      </w:r>
      <w:proofErr w:type="spellStart"/>
      <w:r w:rsidRPr="009B1AB2">
        <w:rPr>
          <w:rFonts w:ascii="Arial" w:hAnsi="Arial" w:cs="Arial"/>
          <w:b/>
          <w:sz w:val="24"/>
          <w:szCs w:val="24"/>
        </w:rPr>
        <w:t>үүрэг</w:t>
      </w:r>
      <w:proofErr w:type="spellEnd"/>
      <w:r w:rsidRPr="009B1AB2">
        <w:rPr>
          <w:rFonts w:ascii="Arial" w:hAnsi="Arial" w:cs="Arial"/>
          <w:b/>
          <w:sz w:val="24"/>
          <w:szCs w:val="24"/>
        </w:rPr>
        <w:t xml:space="preserve">, </w:t>
      </w:r>
      <w:proofErr w:type="spellStart"/>
      <w:r w:rsidRPr="009B1AB2">
        <w:rPr>
          <w:rFonts w:ascii="Arial" w:hAnsi="Arial" w:cs="Arial"/>
          <w:b/>
          <w:sz w:val="24"/>
          <w:szCs w:val="24"/>
        </w:rPr>
        <w:t>хариуцлага</w:t>
      </w:r>
      <w:proofErr w:type="spellEnd"/>
    </w:p>
    <w:p w14:paraId="2BDFCF84" w14:textId="77777777" w:rsidR="001020DA" w:rsidRPr="009B1AB2" w:rsidRDefault="001020DA" w:rsidP="001020DA">
      <w:pPr>
        <w:spacing w:after="0" w:line="240" w:lineRule="auto"/>
        <w:ind w:firstLine="630"/>
        <w:jc w:val="both"/>
        <w:rPr>
          <w:rFonts w:ascii="Arial" w:hAnsi="Arial" w:cs="Arial"/>
          <w:sz w:val="24"/>
          <w:szCs w:val="24"/>
          <w:lang w:val="mn-MN"/>
        </w:rPr>
      </w:pPr>
    </w:p>
    <w:p w14:paraId="4428C5E2"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4.1. </w:t>
      </w:r>
      <w:proofErr w:type="spellStart"/>
      <w:r w:rsidRPr="009B1AB2">
        <w:rPr>
          <w:rFonts w:ascii="Arial" w:hAnsi="Arial" w:cs="Arial"/>
          <w:sz w:val="24"/>
          <w:szCs w:val="24"/>
        </w:rPr>
        <w:t>Энэхүү</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гэрээгээр</w:t>
      </w:r>
      <w:proofErr w:type="spellEnd"/>
      <w:r w:rsidRPr="009B1AB2">
        <w:rPr>
          <w:rFonts w:ascii="Arial" w:hAnsi="Arial" w:cs="Arial"/>
          <w:sz w:val="24"/>
          <w:szCs w:val="24"/>
        </w:rPr>
        <w:t xml:space="preserve"> </w:t>
      </w:r>
      <w:proofErr w:type="spellStart"/>
      <w:r w:rsidRPr="009B1AB2">
        <w:rPr>
          <w:rFonts w:ascii="Arial" w:hAnsi="Arial" w:cs="Arial"/>
          <w:sz w:val="24"/>
          <w:szCs w:val="24"/>
        </w:rPr>
        <w:t>үүсэх</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харилцаанд</w:t>
      </w:r>
      <w:proofErr w:type="spellEnd"/>
      <w:r w:rsidRPr="009B1AB2">
        <w:rPr>
          <w:rFonts w:ascii="Arial" w:hAnsi="Arial" w:cs="Arial"/>
          <w:sz w:val="24"/>
          <w:szCs w:val="24"/>
        </w:rPr>
        <w:t xml:space="preserve"> </w:t>
      </w:r>
      <w:proofErr w:type="spellStart"/>
      <w:r w:rsidRPr="009B1AB2">
        <w:rPr>
          <w:rFonts w:ascii="Arial" w:hAnsi="Arial" w:cs="Arial"/>
          <w:sz w:val="24"/>
          <w:szCs w:val="24"/>
        </w:rPr>
        <w:t>хамаарах</w:t>
      </w:r>
      <w:proofErr w:type="spellEnd"/>
      <w:r w:rsidRPr="009B1AB2">
        <w:rPr>
          <w:rFonts w:ascii="Arial" w:hAnsi="Arial" w:cs="Arial"/>
          <w:sz w:val="24"/>
          <w:szCs w:val="24"/>
        </w:rPr>
        <w:t xml:space="preserve"> </w:t>
      </w:r>
      <w:proofErr w:type="spellStart"/>
      <w:r w:rsidRPr="009B1AB2">
        <w:rPr>
          <w:rFonts w:ascii="Arial" w:hAnsi="Arial" w:cs="Arial"/>
          <w:sz w:val="24"/>
          <w:szCs w:val="24"/>
        </w:rPr>
        <w:t>асуудлаар</w:t>
      </w:r>
      <w:proofErr w:type="spellEnd"/>
      <w:r w:rsidRPr="009B1AB2">
        <w:rPr>
          <w:rFonts w:ascii="Arial" w:hAnsi="Arial" w:cs="Arial"/>
          <w:sz w:val="24"/>
          <w:szCs w:val="24"/>
        </w:rPr>
        <w:t xml:space="preserve"> </w:t>
      </w:r>
      <w:proofErr w:type="spellStart"/>
      <w:r w:rsidRPr="009B1AB2">
        <w:rPr>
          <w:rFonts w:ascii="Arial" w:hAnsi="Arial" w:cs="Arial"/>
          <w:sz w:val="24"/>
          <w:szCs w:val="24"/>
        </w:rPr>
        <w:t>хоёр</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байнга</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харилцан</w:t>
      </w:r>
      <w:proofErr w:type="spellEnd"/>
      <w:r w:rsidRPr="009B1AB2">
        <w:rPr>
          <w:rFonts w:ascii="Arial" w:hAnsi="Arial" w:cs="Arial"/>
          <w:sz w:val="24"/>
          <w:szCs w:val="24"/>
        </w:rPr>
        <w:t xml:space="preserve"> </w:t>
      </w:r>
      <w:proofErr w:type="spellStart"/>
      <w:r w:rsidRPr="009B1AB2">
        <w:rPr>
          <w:rFonts w:ascii="Arial" w:hAnsi="Arial" w:cs="Arial"/>
          <w:sz w:val="24"/>
          <w:szCs w:val="24"/>
        </w:rPr>
        <w:t>зөвлөлдөнө</w:t>
      </w:r>
      <w:proofErr w:type="spellEnd"/>
      <w:r w:rsidRPr="009B1AB2">
        <w:rPr>
          <w:rFonts w:ascii="Arial" w:hAnsi="Arial" w:cs="Arial"/>
          <w:sz w:val="24"/>
          <w:szCs w:val="24"/>
        </w:rPr>
        <w:t>.</w:t>
      </w:r>
    </w:p>
    <w:p w14:paraId="6B3C3B27" w14:textId="77777777" w:rsidR="001020DA" w:rsidRPr="009B1AB2" w:rsidRDefault="001020DA" w:rsidP="001020DA">
      <w:pPr>
        <w:spacing w:after="0" w:line="240" w:lineRule="auto"/>
        <w:ind w:firstLine="630"/>
        <w:jc w:val="both"/>
        <w:rPr>
          <w:rFonts w:ascii="Arial" w:hAnsi="Arial" w:cs="Arial"/>
          <w:sz w:val="24"/>
          <w:szCs w:val="24"/>
          <w:lang w:val="mn-MN"/>
        </w:rPr>
      </w:pPr>
    </w:p>
    <w:p w14:paraId="00B62F06"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4.2. </w:t>
      </w:r>
      <w:proofErr w:type="spellStart"/>
      <w:r w:rsidRPr="009B1AB2">
        <w:rPr>
          <w:rFonts w:ascii="Arial" w:hAnsi="Arial" w:cs="Arial"/>
          <w:sz w:val="24"/>
          <w:szCs w:val="24"/>
        </w:rPr>
        <w:t>Гэрээний</w:t>
      </w:r>
      <w:proofErr w:type="spellEnd"/>
      <w:r w:rsidRPr="009B1AB2">
        <w:rPr>
          <w:rFonts w:ascii="Arial" w:hAnsi="Arial" w:cs="Arial"/>
          <w:sz w:val="24"/>
          <w:szCs w:val="24"/>
        </w:rPr>
        <w:t xml:space="preserve"> </w:t>
      </w:r>
      <w:proofErr w:type="spellStart"/>
      <w:r w:rsidRPr="009B1AB2">
        <w:rPr>
          <w:rFonts w:ascii="Arial" w:hAnsi="Arial" w:cs="Arial"/>
          <w:sz w:val="24"/>
          <w:szCs w:val="24"/>
        </w:rPr>
        <w:t>биелэлтийг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тайлант</w:t>
      </w:r>
      <w:proofErr w:type="spellEnd"/>
      <w:r w:rsidRPr="009B1AB2">
        <w:rPr>
          <w:rFonts w:ascii="Arial" w:hAnsi="Arial" w:cs="Arial"/>
          <w:sz w:val="24"/>
          <w:szCs w:val="24"/>
        </w:rPr>
        <w:t xml:space="preserve"> </w:t>
      </w:r>
      <w:proofErr w:type="spellStart"/>
      <w:r w:rsidRPr="009B1AB2">
        <w:rPr>
          <w:rFonts w:ascii="Arial" w:hAnsi="Arial" w:cs="Arial"/>
          <w:sz w:val="24"/>
          <w:szCs w:val="24"/>
        </w:rPr>
        <w:t>оны</w:t>
      </w:r>
      <w:proofErr w:type="spellEnd"/>
      <w:r w:rsidRPr="009B1AB2">
        <w:rPr>
          <w:rFonts w:ascii="Arial" w:hAnsi="Arial" w:cs="Arial"/>
          <w:sz w:val="24"/>
          <w:szCs w:val="24"/>
        </w:rPr>
        <w:t xml:space="preserve"> </w:t>
      </w:r>
      <w:proofErr w:type="spellStart"/>
      <w:r w:rsidRPr="009B1AB2">
        <w:rPr>
          <w:rFonts w:ascii="Arial" w:hAnsi="Arial" w:cs="Arial"/>
          <w:sz w:val="24"/>
          <w:szCs w:val="24"/>
        </w:rPr>
        <w:t>эцэст</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санхүүгийн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тайлан</w:t>
      </w:r>
      <w:proofErr w:type="spellEnd"/>
      <w:r w:rsidRPr="009B1AB2">
        <w:rPr>
          <w:rFonts w:ascii="Arial" w:hAnsi="Arial" w:cs="Arial"/>
          <w:sz w:val="24"/>
          <w:szCs w:val="24"/>
        </w:rPr>
        <w:t xml:space="preserve"> </w:t>
      </w:r>
      <w:proofErr w:type="spellStart"/>
      <w:r w:rsidRPr="009B1AB2">
        <w:rPr>
          <w:rFonts w:ascii="Arial" w:hAnsi="Arial" w:cs="Arial"/>
          <w:sz w:val="24"/>
          <w:szCs w:val="24"/>
        </w:rPr>
        <w:t>тэнцэл</w:t>
      </w:r>
      <w:proofErr w:type="spellEnd"/>
      <w:r w:rsidRPr="009B1AB2">
        <w:rPr>
          <w:rFonts w:ascii="Arial" w:hAnsi="Arial" w:cs="Arial"/>
          <w:sz w:val="24"/>
          <w:szCs w:val="24"/>
        </w:rPr>
        <w:t xml:space="preserve">, </w:t>
      </w:r>
      <w:proofErr w:type="spellStart"/>
      <w:r w:rsidRPr="009B1AB2">
        <w:rPr>
          <w:rFonts w:ascii="Arial" w:hAnsi="Arial" w:cs="Arial"/>
          <w:sz w:val="24"/>
          <w:szCs w:val="24"/>
        </w:rPr>
        <w:t>холбогдох</w:t>
      </w:r>
      <w:proofErr w:type="spellEnd"/>
      <w:r w:rsidRPr="009B1AB2">
        <w:rPr>
          <w:rFonts w:ascii="Arial" w:hAnsi="Arial" w:cs="Arial"/>
          <w:sz w:val="24"/>
          <w:szCs w:val="24"/>
        </w:rPr>
        <w:t xml:space="preserve"> </w:t>
      </w:r>
      <w:proofErr w:type="spellStart"/>
      <w:r w:rsidRPr="009B1AB2">
        <w:rPr>
          <w:rFonts w:ascii="Arial" w:hAnsi="Arial" w:cs="Arial"/>
          <w:sz w:val="24"/>
          <w:szCs w:val="24"/>
        </w:rPr>
        <w:t>бусад</w:t>
      </w:r>
      <w:proofErr w:type="spellEnd"/>
      <w:r w:rsidRPr="009B1AB2">
        <w:rPr>
          <w:rFonts w:ascii="Arial" w:hAnsi="Arial" w:cs="Arial"/>
          <w:sz w:val="24"/>
          <w:szCs w:val="24"/>
        </w:rPr>
        <w:t xml:space="preserve"> </w:t>
      </w:r>
      <w:proofErr w:type="spellStart"/>
      <w:r w:rsidRPr="009B1AB2">
        <w:rPr>
          <w:rFonts w:ascii="Arial" w:hAnsi="Arial" w:cs="Arial"/>
          <w:sz w:val="24"/>
          <w:szCs w:val="24"/>
        </w:rPr>
        <w:t>мэдээллийг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үндэслэн</w:t>
      </w:r>
      <w:proofErr w:type="spellEnd"/>
      <w:r w:rsidRPr="009B1AB2">
        <w:rPr>
          <w:rFonts w:ascii="Arial" w:hAnsi="Arial" w:cs="Arial"/>
          <w:sz w:val="24"/>
          <w:szCs w:val="24"/>
        </w:rPr>
        <w:t xml:space="preserve"> </w:t>
      </w:r>
      <w:proofErr w:type="spellStart"/>
      <w:r w:rsidRPr="009B1AB2">
        <w:rPr>
          <w:rFonts w:ascii="Arial" w:hAnsi="Arial" w:cs="Arial"/>
          <w:sz w:val="24"/>
          <w:szCs w:val="24"/>
        </w:rPr>
        <w:t>хоёр</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харилцан</w:t>
      </w:r>
      <w:proofErr w:type="spellEnd"/>
      <w:r w:rsidRPr="009B1AB2">
        <w:rPr>
          <w:rFonts w:ascii="Arial" w:hAnsi="Arial" w:cs="Arial"/>
          <w:sz w:val="24"/>
          <w:szCs w:val="24"/>
        </w:rPr>
        <w:t xml:space="preserve"> </w:t>
      </w:r>
      <w:proofErr w:type="spellStart"/>
      <w:r w:rsidRPr="009B1AB2">
        <w:rPr>
          <w:rFonts w:ascii="Arial" w:hAnsi="Arial" w:cs="Arial"/>
          <w:sz w:val="24"/>
          <w:szCs w:val="24"/>
        </w:rPr>
        <w:t>хэлэлцэж</w:t>
      </w:r>
      <w:proofErr w:type="spellEnd"/>
      <w:r w:rsidRPr="009B1AB2">
        <w:rPr>
          <w:rFonts w:ascii="Arial" w:hAnsi="Arial" w:cs="Arial"/>
          <w:sz w:val="24"/>
          <w:szCs w:val="24"/>
        </w:rPr>
        <w:t xml:space="preserve"> </w:t>
      </w:r>
      <w:proofErr w:type="spellStart"/>
      <w:r w:rsidRPr="009B1AB2">
        <w:rPr>
          <w:rFonts w:ascii="Arial" w:hAnsi="Arial" w:cs="Arial"/>
          <w:sz w:val="24"/>
          <w:szCs w:val="24"/>
        </w:rPr>
        <w:t>дүгнэнэ</w:t>
      </w:r>
      <w:proofErr w:type="spellEnd"/>
      <w:r w:rsidRPr="009B1AB2">
        <w:rPr>
          <w:rFonts w:ascii="Arial" w:hAnsi="Arial" w:cs="Arial"/>
          <w:sz w:val="24"/>
          <w:szCs w:val="24"/>
        </w:rPr>
        <w:t>.</w:t>
      </w:r>
    </w:p>
    <w:p w14:paraId="6836A35D" w14:textId="77777777" w:rsidR="001020DA" w:rsidRPr="009B1AB2" w:rsidRDefault="001020DA" w:rsidP="001020DA">
      <w:pPr>
        <w:spacing w:after="0" w:line="240" w:lineRule="auto"/>
        <w:ind w:firstLine="630"/>
        <w:jc w:val="both"/>
        <w:rPr>
          <w:rFonts w:ascii="Arial" w:hAnsi="Arial" w:cs="Arial"/>
          <w:sz w:val="24"/>
          <w:szCs w:val="24"/>
          <w:lang w:val="mn-MN"/>
        </w:rPr>
      </w:pPr>
    </w:p>
    <w:p w14:paraId="13260ABE"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4.3. Т</w:t>
      </w:r>
      <w:proofErr w:type="spellStart"/>
      <w:r w:rsidRPr="009B1AB2">
        <w:rPr>
          <w:rFonts w:ascii="Arial" w:hAnsi="Arial" w:cs="Arial"/>
          <w:sz w:val="24"/>
          <w:szCs w:val="24"/>
        </w:rPr>
        <w:t>ухайн</w:t>
      </w:r>
      <w:proofErr w:type="spellEnd"/>
      <w:r w:rsidRPr="009B1AB2">
        <w:rPr>
          <w:rFonts w:ascii="Arial" w:hAnsi="Arial" w:cs="Arial"/>
          <w:sz w:val="24"/>
          <w:szCs w:val="24"/>
        </w:rPr>
        <w:t xml:space="preserve"> </w:t>
      </w:r>
      <w:r w:rsidRPr="009B1AB2">
        <w:rPr>
          <w:rFonts w:ascii="Arial" w:hAnsi="Arial" w:cs="Arial"/>
          <w:sz w:val="24"/>
          <w:szCs w:val="24"/>
          <w:lang w:val="mn-MN"/>
        </w:rPr>
        <w:t xml:space="preserve">төсөвт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r w:rsidRPr="009B1AB2">
        <w:rPr>
          <w:rFonts w:ascii="Arial" w:hAnsi="Arial" w:cs="Arial"/>
          <w:sz w:val="24"/>
          <w:szCs w:val="24"/>
          <w:lang w:val="mn-MN"/>
        </w:rPr>
        <w:t>удирлага</w:t>
      </w:r>
      <w:r w:rsidRPr="009B1AB2">
        <w:rPr>
          <w:rFonts w:ascii="Arial" w:hAnsi="Arial" w:cs="Arial"/>
          <w:sz w:val="24"/>
          <w:szCs w:val="24"/>
        </w:rPr>
        <w:t xml:space="preserve"> </w:t>
      </w:r>
      <w:proofErr w:type="spellStart"/>
      <w:r w:rsidRPr="009B1AB2">
        <w:rPr>
          <w:rFonts w:ascii="Arial" w:hAnsi="Arial" w:cs="Arial"/>
          <w:sz w:val="24"/>
          <w:szCs w:val="24"/>
        </w:rPr>
        <w:t>солигдоход</w:t>
      </w:r>
      <w:proofErr w:type="spellEnd"/>
      <w:r w:rsidRPr="009B1AB2">
        <w:rPr>
          <w:rFonts w:ascii="Arial" w:hAnsi="Arial" w:cs="Arial"/>
          <w:sz w:val="24"/>
          <w:szCs w:val="24"/>
        </w:rPr>
        <w:t xml:space="preserve"> </w:t>
      </w:r>
      <w:r w:rsidRPr="009B1AB2">
        <w:rPr>
          <w:rFonts w:ascii="Arial" w:hAnsi="Arial" w:cs="Arial"/>
          <w:sz w:val="24"/>
          <w:szCs w:val="24"/>
          <w:lang w:val="mn-MN"/>
        </w:rPr>
        <w:t xml:space="preserve">ажил хүлээлцсэн байдал </w:t>
      </w:r>
      <w:proofErr w:type="spellStart"/>
      <w:r w:rsidRPr="009B1AB2">
        <w:rPr>
          <w:rFonts w:ascii="Arial" w:hAnsi="Arial" w:cs="Arial"/>
          <w:sz w:val="24"/>
          <w:szCs w:val="24"/>
        </w:rPr>
        <w:t>хөрөнгийн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ашиглалт</w:t>
      </w:r>
      <w:proofErr w:type="spellEnd"/>
      <w:r w:rsidRPr="009B1AB2">
        <w:rPr>
          <w:rFonts w:ascii="Arial" w:hAnsi="Arial" w:cs="Arial"/>
          <w:sz w:val="24"/>
          <w:szCs w:val="24"/>
        </w:rPr>
        <w:t xml:space="preserve">, </w:t>
      </w:r>
      <w:proofErr w:type="spellStart"/>
      <w:r w:rsidRPr="009B1AB2">
        <w:rPr>
          <w:rFonts w:ascii="Arial" w:hAnsi="Arial" w:cs="Arial"/>
          <w:sz w:val="24"/>
          <w:szCs w:val="24"/>
        </w:rPr>
        <w:t>чанар</w:t>
      </w:r>
      <w:proofErr w:type="spellEnd"/>
      <w:r w:rsidRPr="009B1AB2">
        <w:rPr>
          <w:rFonts w:ascii="Arial" w:hAnsi="Arial" w:cs="Arial"/>
          <w:sz w:val="24"/>
          <w:szCs w:val="24"/>
        </w:rPr>
        <w:t xml:space="preserve">, </w:t>
      </w:r>
      <w:proofErr w:type="spellStart"/>
      <w:r w:rsidRPr="009B1AB2">
        <w:rPr>
          <w:rFonts w:ascii="Arial" w:hAnsi="Arial" w:cs="Arial"/>
          <w:sz w:val="24"/>
          <w:szCs w:val="24"/>
        </w:rPr>
        <w:t>үр</w:t>
      </w:r>
      <w:proofErr w:type="spellEnd"/>
      <w:r w:rsidRPr="009B1AB2">
        <w:rPr>
          <w:rFonts w:ascii="Arial" w:hAnsi="Arial" w:cs="Arial"/>
          <w:sz w:val="24"/>
          <w:szCs w:val="24"/>
        </w:rPr>
        <w:t xml:space="preserve"> </w:t>
      </w:r>
      <w:proofErr w:type="spellStart"/>
      <w:r w:rsidRPr="009B1AB2">
        <w:rPr>
          <w:rFonts w:ascii="Arial" w:hAnsi="Arial" w:cs="Arial"/>
          <w:sz w:val="24"/>
          <w:szCs w:val="24"/>
        </w:rPr>
        <w:t>ашгийн</w:t>
      </w:r>
      <w:proofErr w:type="spellEnd"/>
      <w:r w:rsidRPr="009B1AB2">
        <w:rPr>
          <w:rFonts w:ascii="Arial" w:hAnsi="Arial" w:cs="Arial"/>
          <w:sz w:val="24"/>
          <w:szCs w:val="24"/>
        </w:rPr>
        <w:t xml:space="preserve"> </w:t>
      </w:r>
      <w:r w:rsidRPr="009B1AB2">
        <w:rPr>
          <w:rFonts w:ascii="Arial" w:hAnsi="Arial" w:cs="Arial"/>
          <w:sz w:val="24"/>
          <w:szCs w:val="24"/>
          <w:lang w:val="mn-MN"/>
        </w:rPr>
        <w:t xml:space="preserve">талаар </w:t>
      </w:r>
      <w:proofErr w:type="spellStart"/>
      <w:r w:rsidRPr="009B1AB2">
        <w:rPr>
          <w:rFonts w:ascii="Arial" w:hAnsi="Arial" w:cs="Arial"/>
          <w:sz w:val="24"/>
          <w:szCs w:val="24"/>
        </w:rPr>
        <w:t>акт</w:t>
      </w:r>
      <w:proofErr w:type="spellEnd"/>
      <w:r w:rsidRPr="009B1AB2">
        <w:rPr>
          <w:rFonts w:ascii="Arial" w:hAnsi="Arial" w:cs="Arial"/>
          <w:sz w:val="24"/>
          <w:szCs w:val="24"/>
          <w:lang w:val="mn-MN"/>
        </w:rPr>
        <w:t xml:space="preserve"> үйлдэж Өмчийн </w:t>
      </w:r>
      <w:r w:rsidR="000D5F9F" w:rsidRPr="009B1AB2">
        <w:rPr>
          <w:rFonts w:ascii="Arial" w:hAnsi="Arial" w:cs="Arial"/>
          <w:sz w:val="24"/>
          <w:szCs w:val="24"/>
          <w:lang w:val="mn-MN"/>
        </w:rPr>
        <w:t xml:space="preserve">ашиглалт, удирдлагын </w:t>
      </w:r>
      <w:r w:rsidRPr="009B1AB2">
        <w:rPr>
          <w:rFonts w:ascii="Arial" w:hAnsi="Arial" w:cs="Arial"/>
          <w:sz w:val="24"/>
          <w:szCs w:val="24"/>
          <w:lang w:val="mn-MN"/>
        </w:rPr>
        <w:t xml:space="preserve"> газарт мэдэгдэж “Нийслэлийн өмчийг эзэмшүүлэх гэ</w:t>
      </w:r>
      <w:proofErr w:type="spellStart"/>
      <w:r w:rsidRPr="009B1AB2">
        <w:rPr>
          <w:rFonts w:ascii="Arial" w:hAnsi="Arial" w:cs="Arial"/>
          <w:sz w:val="24"/>
          <w:szCs w:val="24"/>
        </w:rPr>
        <w:t>рээ</w:t>
      </w:r>
      <w:proofErr w:type="spellEnd"/>
      <w:r w:rsidR="007C4330" w:rsidRPr="009B1AB2">
        <w:rPr>
          <w:rFonts w:ascii="Arial" w:hAnsi="Arial" w:cs="Arial"/>
          <w:sz w:val="24"/>
          <w:szCs w:val="24"/>
          <w:lang w:val="mn-MN"/>
        </w:rPr>
        <w:t>”-г дахин шинэчлэн</w:t>
      </w:r>
      <w:r w:rsidRPr="009B1AB2">
        <w:rPr>
          <w:rFonts w:ascii="Arial" w:hAnsi="Arial" w:cs="Arial"/>
          <w:sz w:val="24"/>
          <w:szCs w:val="24"/>
        </w:rPr>
        <w:t xml:space="preserve"> </w:t>
      </w:r>
      <w:proofErr w:type="spellStart"/>
      <w:r w:rsidRPr="009B1AB2">
        <w:rPr>
          <w:rFonts w:ascii="Arial" w:hAnsi="Arial" w:cs="Arial"/>
          <w:sz w:val="24"/>
          <w:szCs w:val="24"/>
        </w:rPr>
        <w:t>байгуул</w:t>
      </w:r>
      <w:proofErr w:type="spellEnd"/>
      <w:r w:rsidRPr="009B1AB2">
        <w:rPr>
          <w:rFonts w:ascii="Arial" w:hAnsi="Arial" w:cs="Arial"/>
          <w:sz w:val="24"/>
          <w:szCs w:val="24"/>
          <w:lang w:val="mn-MN"/>
        </w:rPr>
        <w:t>ж ажиллана</w:t>
      </w:r>
      <w:r w:rsidRPr="009B1AB2">
        <w:rPr>
          <w:rFonts w:ascii="Arial" w:hAnsi="Arial" w:cs="Arial"/>
          <w:sz w:val="24"/>
          <w:szCs w:val="24"/>
        </w:rPr>
        <w:t>.</w:t>
      </w:r>
    </w:p>
    <w:p w14:paraId="3576E5CE" w14:textId="77777777" w:rsidR="001020DA" w:rsidRPr="009B1AB2" w:rsidRDefault="001020DA" w:rsidP="001020DA">
      <w:pPr>
        <w:spacing w:after="0" w:line="240" w:lineRule="auto"/>
        <w:ind w:firstLine="630"/>
        <w:jc w:val="both"/>
        <w:rPr>
          <w:rFonts w:ascii="Arial" w:hAnsi="Arial" w:cs="Arial"/>
          <w:sz w:val="24"/>
          <w:szCs w:val="24"/>
          <w:lang w:val="mn-MN"/>
        </w:rPr>
      </w:pPr>
    </w:p>
    <w:p w14:paraId="2D5ACDF4"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lastRenderedPageBreak/>
        <w:t xml:space="preserve">4.4. </w:t>
      </w:r>
      <w:proofErr w:type="spellStart"/>
      <w:r w:rsidRPr="009B1AB2">
        <w:rPr>
          <w:rFonts w:ascii="Arial" w:hAnsi="Arial" w:cs="Arial"/>
          <w:sz w:val="24"/>
          <w:szCs w:val="24"/>
        </w:rPr>
        <w:t>Гэрээ</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байгуулагч</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талуудын</w:t>
      </w:r>
      <w:proofErr w:type="spellEnd"/>
      <w:r w:rsidRPr="009B1AB2">
        <w:rPr>
          <w:rFonts w:ascii="Arial" w:hAnsi="Arial" w:cs="Arial"/>
          <w:sz w:val="24"/>
          <w:szCs w:val="24"/>
        </w:rPr>
        <w:t xml:space="preserve"> </w:t>
      </w:r>
      <w:proofErr w:type="spellStart"/>
      <w:r w:rsidRPr="009B1AB2">
        <w:rPr>
          <w:rFonts w:ascii="Arial" w:hAnsi="Arial" w:cs="Arial"/>
          <w:sz w:val="24"/>
          <w:szCs w:val="24"/>
        </w:rPr>
        <w:t>аль</w:t>
      </w:r>
      <w:proofErr w:type="spellEnd"/>
      <w:r w:rsidRPr="009B1AB2">
        <w:rPr>
          <w:rFonts w:ascii="Arial" w:hAnsi="Arial" w:cs="Arial"/>
          <w:sz w:val="24"/>
          <w:szCs w:val="24"/>
        </w:rPr>
        <w:t xml:space="preserve"> </w:t>
      </w:r>
      <w:proofErr w:type="spellStart"/>
      <w:r w:rsidRPr="009B1AB2">
        <w:rPr>
          <w:rFonts w:ascii="Arial" w:hAnsi="Arial" w:cs="Arial"/>
          <w:sz w:val="24"/>
          <w:szCs w:val="24"/>
        </w:rPr>
        <w:t>нэг</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үүргээ</w:t>
      </w:r>
      <w:proofErr w:type="spellEnd"/>
      <w:r w:rsidRPr="009B1AB2">
        <w:rPr>
          <w:rFonts w:ascii="Arial" w:hAnsi="Arial" w:cs="Arial"/>
          <w:sz w:val="24"/>
          <w:szCs w:val="24"/>
        </w:rPr>
        <w:t xml:space="preserve"> </w:t>
      </w:r>
      <w:proofErr w:type="spellStart"/>
      <w:r w:rsidRPr="009B1AB2">
        <w:rPr>
          <w:rFonts w:ascii="Arial" w:hAnsi="Arial" w:cs="Arial"/>
          <w:sz w:val="24"/>
          <w:szCs w:val="24"/>
        </w:rPr>
        <w:t>гүйцэтгээгүй</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w:t>
      </w:r>
      <w:proofErr w:type="spellEnd"/>
      <w:r w:rsidRPr="009B1AB2">
        <w:rPr>
          <w:rFonts w:ascii="Arial" w:hAnsi="Arial" w:cs="Arial"/>
          <w:sz w:val="24"/>
          <w:szCs w:val="24"/>
        </w:rPr>
        <w:t xml:space="preserve"> </w:t>
      </w:r>
      <w:proofErr w:type="spellStart"/>
      <w:r w:rsidRPr="009B1AB2">
        <w:rPr>
          <w:rFonts w:ascii="Arial" w:hAnsi="Arial" w:cs="Arial"/>
          <w:sz w:val="24"/>
          <w:szCs w:val="24"/>
        </w:rPr>
        <w:t>нөгөө</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уг</w:t>
      </w:r>
      <w:proofErr w:type="spellEnd"/>
      <w:r w:rsidRPr="009B1AB2">
        <w:rPr>
          <w:rFonts w:ascii="Arial" w:hAnsi="Arial" w:cs="Arial"/>
          <w:sz w:val="24"/>
          <w:szCs w:val="24"/>
        </w:rPr>
        <w:t xml:space="preserve"> </w:t>
      </w:r>
      <w:proofErr w:type="spellStart"/>
      <w:r w:rsidRPr="009B1AB2">
        <w:rPr>
          <w:rFonts w:ascii="Arial" w:hAnsi="Arial" w:cs="Arial"/>
          <w:sz w:val="24"/>
          <w:szCs w:val="24"/>
        </w:rPr>
        <w:t>үүргийг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гүйцэтгэхийг</w:t>
      </w:r>
      <w:proofErr w:type="spellEnd"/>
      <w:r w:rsidRPr="009B1AB2">
        <w:rPr>
          <w:rFonts w:ascii="Arial" w:hAnsi="Arial" w:cs="Arial"/>
          <w:sz w:val="24"/>
          <w:szCs w:val="24"/>
        </w:rPr>
        <w:t xml:space="preserve"> </w:t>
      </w:r>
      <w:proofErr w:type="spellStart"/>
      <w:r w:rsidRPr="009B1AB2">
        <w:rPr>
          <w:rFonts w:ascii="Arial" w:hAnsi="Arial" w:cs="Arial"/>
          <w:sz w:val="24"/>
          <w:szCs w:val="24"/>
        </w:rPr>
        <w:t>шаардах</w:t>
      </w:r>
      <w:proofErr w:type="spellEnd"/>
      <w:r w:rsidRPr="009B1AB2">
        <w:rPr>
          <w:rFonts w:ascii="Arial" w:hAnsi="Arial" w:cs="Arial"/>
          <w:sz w:val="24"/>
          <w:szCs w:val="24"/>
        </w:rPr>
        <w:t xml:space="preserve"> </w:t>
      </w:r>
      <w:proofErr w:type="spellStart"/>
      <w:r w:rsidRPr="009B1AB2">
        <w:rPr>
          <w:rFonts w:ascii="Arial" w:hAnsi="Arial" w:cs="Arial"/>
          <w:sz w:val="24"/>
          <w:szCs w:val="24"/>
        </w:rPr>
        <w:t>эрхтэй</w:t>
      </w:r>
      <w:proofErr w:type="spellEnd"/>
      <w:r w:rsidRPr="009B1AB2">
        <w:rPr>
          <w:rFonts w:ascii="Arial" w:hAnsi="Arial" w:cs="Arial"/>
          <w:sz w:val="24"/>
          <w:szCs w:val="24"/>
        </w:rPr>
        <w:t xml:space="preserve"> </w:t>
      </w:r>
      <w:proofErr w:type="spellStart"/>
      <w:r w:rsidRPr="009B1AB2">
        <w:rPr>
          <w:rFonts w:ascii="Arial" w:hAnsi="Arial" w:cs="Arial"/>
          <w:sz w:val="24"/>
          <w:szCs w:val="24"/>
        </w:rPr>
        <w:t>бөгөөд</w:t>
      </w:r>
      <w:proofErr w:type="spellEnd"/>
      <w:r w:rsidRPr="009B1AB2">
        <w:rPr>
          <w:rFonts w:ascii="Arial" w:hAnsi="Arial" w:cs="Arial"/>
          <w:sz w:val="24"/>
          <w:szCs w:val="24"/>
        </w:rPr>
        <w:t xml:space="preserve"> </w:t>
      </w:r>
      <w:proofErr w:type="spellStart"/>
      <w:r w:rsidRPr="009B1AB2">
        <w:rPr>
          <w:rFonts w:ascii="Arial" w:hAnsi="Arial" w:cs="Arial"/>
          <w:sz w:val="24"/>
          <w:szCs w:val="24"/>
        </w:rPr>
        <w:t>холбогдох</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хууль</w:t>
      </w:r>
      <w:proofErr w:type="spellEnd"/>
      <w:r w:rsidRPr="009B1AB2">
        <w:rPr>
          <w:rFonts w:ascii="Arial" w:hAnsi="Arial" w:cs="Arial"/>
          <w:sz w:val="24"/>
          <w:szCs w:val="24"/>
        </w:rPr>
        <w:t xml:space="preserve"> </w:t>
      </w:r>
      <w:proofErr w:type="spellStart"/>
      <w:r w:rsidRPr="009B1AB2">
        <w:rPr>
          <w:rFonts w:ascii="Arial" w:hAnsi="Arial" w:cs="Arial"/>
          <w:sz w:val="24"/>
          <w:szCs w:val="24"/>
        </w:rPr>
        <w:t>тогтоомж</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гэрээнд</w:t>
      </w:r>
      <w:proofErr w:type="spellEnd"/>
      <w:r w:rsidRPr="009B1AB2">
        <w:rPr>
          <w:rFonts w:ascii="Arial" w:hAnsi="Arial" w:cs="Arial"/>
          <w:sz w:val="24"/>
          <w:szCs w:val="24"/>
        </w:rPr>
        <w:t xml:space="preserve"> </w:t>
      </w:r>
      <w:proofErr w:type="spellStart"/>
      <w:r w:rsidRPr="009B1AB2">
        <w:rPr>
          <w:rFonts w:ascii="Arial" w:hAnsi="Arial" w:cs="Arial"/>
          <w:sz w:val="24"/>
          <w:szCs w:val="24"/>
        </w:rPr>
        <w:t>заасны</w:t>
      </w:r>
      <w:proofErr w:type="spellEnd"/>
      <w:r w:rsidRPr="009B1AB2">
        <w:rPr>
          <w:rFonts w:ascii="Arial" w:hAnsi="Arial" w:cs="Arial"/>
          <w:sz w:val="24"/>
          <w:szCs w:val="24"/>
        </w:rPr>
        <w:t xml:space="preserve"> </w:t>
      </w:r>
      <w:proofErr w:type="spellStart"/>
      <w:r w:rsidRPr="009B1AB2">
        <w:rPr>
          <w:rFonts w:ascii="Arial" w:hAnsi="Arial" w:cs="Arial"/>
          <w:sz w:val="24"/>
          <w:szCs w:val="24"/>
        </w:rPr>
        <w:t>дагуу</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хариуцлага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хүлээнэ</w:t>
      </w:r>
      <w:proofErr w:type="spellEnd"/>
      <w:r w:rsidRPr="009B1AB2">
        <w:rPr>
          <w:rFonts w:ascii="Arial" w:hAnsi="Arial" w:cs="Arial"/>
          <w:sz w:val="24"/>
          <w:szCs w:val="24"/>
        </w:rPr>
        <w:t>.</w:t>
      </w:r>
    </w:p>
    <w:p w14:paraId="0F9BD360" w14:textId="77777777" w:rsidR="001020DA" w:rsidRPr="009B1AB2" w:rsidRDefault="001020DA" w:rsidP="001020DA">
      <w:pPr>
        <w:spacing w:after="0" w:line="240" w:lineRule="auto"/>
        <w:ind w:firstLine="630"/>
        <w:jc w:val="both"/>
        <w:rPr>
          <w:rFonts w:ascii="Arial" w:hAnsi="Arial" w:cs="Arial"/>
          <w:sz w:val="24"/>
          <w:szCs w:val="24"/>
          <w:lang w:val="mn-MN"/>
        </w:rPr>
      </w:pPr>
    </w:p>
    <w:p w14:paraId="6808B329"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4.5. </w:t>
      </w:r>
      <w:proofErr w:type="spellStart"/>
      <w:r w:rsidRPr="009B1AB2">
        <w:rPr>
          <w:rFonts w:ascii="Arial" w:hAnsi="Arial" w:cs="Arial"/>
          <w:sz w:val="24"/>
          <w:szCs w:val="24"/>
        </w:rPr>
        <w:t>Гэрээгээр</w:t>
      </w:r>
      <w:proofErr w:type="spellEnd"/>
      <w:r w:rsidRPr="009B1AB2">
        <w:rPr>
          <w:rFonts w:ascii="Arial" w:hAnsi="Arial" w:cs="Arial"/>
          <w:sz w:val="24"/>
          <w:szCs w:val="24"/>
        </w:rPr>
        <w:t xml:space="preserve"> </w:t>
      </w:r>
      <w:proofErr w:type="spellStart"/>
      <w:r w:rsidRPr="009B1AB2">
        <w:rPr>
          <w:rFonts w:ascii="Arial" w:hAnsi="Arial" w:cs="Arial"/>
          <w:sz w:val="24"/>
          <w:szCs w:val="24"/>
        </w:rPr>
        <w:t>тодорхойлсон</w:t>
      </w:r>
      <w:proofErr w:type="spellEnd"/>
      <w:r w:rsidRPr="009B1AB2">
        <w:rPr>
          <w:rFonts w:ascii="Arial" w:hAnsi="Arial" w:cs="Arial"/>
          <w:sz w:val="24"/>
          <w:szCs w:val="24"/>
        </w:rPr>
        <w:t xml:space="preserve"> </w:t>
      </w:r>
      <w:proofErr w:type="spellStart"/>
      <w:r w:rsidRPr="009B1AB2">
        <w:rPr>
          <w:rFonts w:ascii="Arial" w:hAnsi="Arial" w:cs="Arial"/>
          <w:sz w:val="24"/>
          <w:szCs w:val="24"/>
        </w:rPr>
        <w:t>заалт</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proofErr w:type="spellStart"/>
      <w:r w:rsidRPr="009B1AB2">
        <w:rPr>
          <w:rFonts w:ascii="Arial" w:hAnsi="Arial" w:cs="Arial"/>
          <w:sz w:val="24"/>
          <w:szCs w:val="24"/>
        </w:rPr>
        <w:t>хууль</w:t>
      </w:r>
      <w:proofErr w:type="spellEnd"/>
      <w:r w:rsidRPr="009B1AB2">
        <w:rPr>
          <w:rFonts w:ascii="Arial" w:hAnsi="Arial" w:cs="Arial"/>
          <w:sz w:val="24"/>
          <w:szCs w:val="24"/>
        </w:rPr>
        <w:t xml:space="preserve"> </w:t>
      </w:r>
      <w:proofErr w:type="spellStart"/>
      <w:r w:rsidRPr="009B1AB2">
        <w:rPr>
          <w:rFonts w:ascii="Arial" w:hAnsi="Arial" w:cs="Arial"/>
          <w:sz w:val="24"/>
          <w:szCs w:val="24"/>
        </w:rPr>
        <w:t>ёсоор</w:t>
      </w:r>
      <w:proofErr w:type="spellEnd"/>
      <w:r w:rsidRPr="009B1AB2">
        <w:rPr>
          <w:rFonts w:ascii="Arial" w:hAnsi="Arial" w:cs="Arial"/>
          <w:sz w:val="24"/>
          <w:szCs w:val="24"/>
        </w:rPr>
        <w:t xml:space="preserve"> </w:t>
      </w:r>
      <w:proofErr w:type="spellStart"/>
      <w:r w:rsidRPr="009B1AB2">
        <w:rPr>
          <w:rFonts w:ascii="Arial" w:hAnsi="Arial" w:cs="Arial"/>
          <w:sz w:val="24"/>
          <w:szCs w:val="24"/>
        </w:rPr>
        <w:t>хүлээх</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хариуцлагыг</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өөрчлөх</w:t>
      </w:r>
      <w:proofErr w:type="spellEnd"/>
      <w:r w:rsidRPr="009B1AB2">
        <w:rPr>
          <w:rFonts w:ascii="Arial" w:hAnsi="Arial" w:cs="Arial"/>
          <w:sz w:val="24"/>
          <w:szCs w:val="24"/>
        </w:rPr>
        <w:t xml:space="preserve"> </w:t>
      </w:r>
      <w:proofErr w:type="spellStart"/>
      <w:r w:rsidRPr="009B1AB2">
        <w:rPr>
          <w:rFonts w:ascii="Arial" w:hAnsi="Arial" w:cs="Arial"/>
          <w:sz w:val="24"/>
          <w:szCs w:val="24"/>
        </w:rPr>
        <w:t>үндэслэл</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болохгүй</w:t>
      </w:r>
      <w:proofErr w:type="spellEnd"/>
      <w:r w:rsidRPr="009B1AB2">
        <w:rPr>
          <w:rFonts w:ascii="Arial" w:hAnsi="Arial" w:cs="Arial"/>
          <w:sz w:val="24"/>
          <w:szCs w:val="24"/>
        </w:rPr>
        <w:t>.</w:t>
      </w:r>
    </w:p>
    <w:p w14:paraId="30CE08F5" w14:textId="77777777" w:rsidR="001020DA" w:rsidRPr="009B1AB2" w:rsidRDefault="001020DA" w:rsidP="001020DA">
      <w:pPr>
        <w:spacing w:after="0" w:line="240" w:lineRule="auto"/>
        <w:ind w:firstLine="630"/>
        <w:jc w:val="both"/>
        <w:rPr>
          <w:rFonts w:ascii="Arial" w:hAnsi="Arial" w:cs="Arial"/>
          <w:sz w:val="24"/>
          <w:szCs w:val="24"/>
          <w:lang w:val="mn-MN"/>
        </w:rPr>
      </w:pPr>
    </w:p>
    <w:p w14:paraId="6B3A6968"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4.6. Х</w:t>
      </w:r>
      <w:proofErr w:type="spellStart"/>
      <w:r w:rsidRPr="009B1AB2">
        <w:rPr>
          <w:rFonts w:ascii="Arial" w:hAnsi="Arial" w:cs="Arial"/>
          <w:sz w:val="24"/>
          <w:szCs w:val="24"/>
        </w:rPr>
        <w:t>үндэтгэн</w:t>
      </w:r>
      <w:proofErr w:type="spellEnd"/>
      <w:r w:rsidRPr="009B1AB2">
        <w:rPr>
          <w:rFonts w:ascii="Arial" w:hAnsi="Arial" w:cs="Arial"/>
          <w:sz w:val="24"/>
          <w:szCs w:val="24"/>
        </w:rPr>
        <w:t xml:space="preserve"> </w:t>
      </w:r>
      <w:proofErr w:type="spellStart"/>
      <w:r w:rsidRPr="009B1AB2">
        <w:rPr>
          <w:rFonts w:ascii="Arial" w:hAnsi="Arial" w:cs="Arial"/>
          <w:sz w:val="24"/>
          <w:szCs w:val="24"/>
        </w:rPr>
        <w:t>үзэх</w:t>
      </w:r>
      <w:proofErr w:type="spellEnd"/>
      <w:r w:rsidRPr="009B1AB2">
        <w:rPr>
          <w:rFonts w:ascii="Arial" w:hAnsi="Arial" w:cs="Arial"/>
          <w:sz w:val="24"/>
          <w:szCs w:val="24"/>
        </w:rPr>
        <w:t xml:space="preserve"> </w:t>
      </w:r>
      <w:proofErr w:type="spellStart"/>
      <w:r w:rsidRPr="009B1AB2">
        <w:rPr>
          <w:rFonts w:ascii="Arial" w:hAnsi="Arial" w:cs="Arial"/>
          <w:sz w:val="24"/>
          <w:szCs w:val="24"/>
        </w:rPr>
        <w:t>шалтгаангүйгээр</w:t>
      </w:r>
      <w:proofErr w:type="spellEnd"/>
      <w:r w:rsidRPr="009B1AB2">
        <w:rPr>
          <w:rFonts w:ascii="Arial" w:hAnsi="Arial" w:cs="Arial"/>
          <w:sz w:val="24"/>
          <w:szCs w:val="24"/>
        </w:rPr>
        <w:t xml:space="preserve"> </w:t>
      </w:r>
      <w:r w:rsidRPr="009B1AB2">
        <w:rPr>
          <w:rFonts w:ascii="Arial" w:hAnsi="Arial" w:cs="Arial"/>
          <w:sz w:val="24"/>
          <w:szCs w:val="24"/>
          <w:lang w:val="mn-MN"/>
        </w:rPr>
        <w:t>т</w:t>
      </w:r>
      <w:proofErr w:type="spellStart"/>
      <w:r w:rsidRPr="009B1AB2">
        <w:rPr>
          <w:rFonts w:ascii="Arial" w:hAnsi="Arial" w:cs="Arial"/>
          <w:sz w:val="24"/>
          <w:szCs w:val="24"/>
        </w:rPr>
        <w:t>айлан</w:t>
      </w:r>
      <w:proofErr w:type="spellEnd"/>
      <w:r w:rsidRPr="009B1AB2">
        <w:rPr>
          <w:rFonts w:ascii="Arial" w:hAnsi="Arial" w:cs="Arial"/>
          <w:sz w:val="24"/>
          <w:szCs w:val="24"/>
        </w:rPr>
        <w:t xml:space="preserve"> </w:t>
      </w:r>
      <w:proofErr w:type="spellStart"/>
      <w:r w:rsidRPr="009B1AB2">
        <w:rPr>
          <w:rFonts w:ascii="Arial" w:hAnsi="Arial" w:cs="Arial"/>
          <w:sz w:val="24"/>
          <w:szCs w:val="24"/>
        </w:rPr>
        <w:t>мэдээг</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гаргаж</w:t>
      </w:r>
      <w:proofErr w:type="spellEnd"/>
      <w:r w:rsidRPr="009B1AB2">
        <w:rPr>
          <w:rFonts w:ascii="Arial" w:hAnsi="Arial" w:cs="Arial"/>
          <w:sz w:val="24"/>
          <w:szCs w:val="24"/>
        </w:rPr>
        <w:t xml:space="preserve"> </w:t>
      </w:r>
      <w:proofErr w:type="spellStart"/>
      <w:r w:rsidRPr="009B1AB2">
        <w:rPr>
          <w:rFonts w:ascii="Arial" w:hAnsi="Arial" w:cs="Arial"/>
          <w:sz w:val="24"/>
          <w:szCs w:val="24"/>
        </w:rPr>
        <w:t>өгөөгүй</w:t>
      </w:r>
      <w:proofErr w:type="spellEnd"/>
      <w:r w:rsidRPr="009B1AB2">
        <w:rPr>
          <w:rFonts w:ascii="Arial" w:hAnsi="Arial" w:cs="Arial"/>
          <w:sz w:val="24"/>
          <w:szCs w:val="24"/>
          <w:lang w:val="mn-MN"/>
        </w:rPr>
        <w:t>,</w:t>
      </w:r>
      <w:r w:rsidR="00627F08" w:rsidRPr="009B1AB2">
        <w:rPr>
          <w:rFonts w:ascii="Arial" w:hAnsi="Arial" w:cs="Arial"/>
          <w:sz w:val="24"/>
          <w:szCs w:val="24"/>
          <w:lang w:val="mn-MN"/>
        </w:rPr>
        <w:t xml:space="preserve"> </w:t>
      </w:r>
      <w:proofErr w:type="spellStart"/>
      <w:r w:rsidRPr="009B1AB2">
        <w:rPr>
          <w:rFonts w:ascii="Arial" w:hAnsi="Arial" w:cs="Arial"/>
          <w:sz w:val="24"/>
          <w:szCs w:val="24"/>
        </w:rPr>
        <w:t>хугацаа</w:t>
      </w:r>
      <w:proofErr w:type="spellEnd"/>
      <w:r w:rsidRPr="009B1AB2">
        <w:rPr>
          <w:rFonts w:ascii="Arial" w:hAnsi="Arial" w:cs="Arial"/>
          <w:sz w:val="24"/>
          <w:szCs w:val="24"/>
        </w:rPr>
        <w:t xml:space="preserve"> </w:t>
      </w:r>
      <w:proofErr w:type="spellStart"/>
      <w:r w:rsidRPr="009B1AB2">
        <w:rPr>
          <w:rFonts w:ascii="Arial" w:hAnsi="Arial" w:cs="Arial"/>
          <w:sz w:val="24"/>
          <w:szCs w:val="24"/>
        </w:rPr>
        <w:t>хожимдуулсан</w:t>
      </w:r>
      <w:proofErr w:type="spellEnd"/>
      <w:r w:rsidRPr="009B1AB2">
        <w:rPr>
          <w:rFonts w:ascii="Arial" w:hAnsi="Arial" w:cs="Arial"/>
          <w:sz w:val="24"/>
          <w:szCs w:val="24"/>
        </w:rPr>
        <w:t>,</w:t>
      </w:r>
      <w:r w:rsidR="00627F08" w:rsidRPr="009B1AB2">
        <w:rPr>
          <w:rFonts w:ascii="Arial" w:hAnsi="Arial" w:cs="Arial"/>
          <w:sz w:val="24"/>
          <w:szCs w:val="24"/>
          <w:lang w:val="mn-MN"/>
        </w:rPr>
        <w:t xml:space="preserve"> </w:t>
      </w:r>
      <w:proofErr w:type="spellStart"/>
      <w:r w:rsidRPr="009B1AB2">
        <w:rPr>
          <w:rFonts w:ascii="Arial" w:hAnsi="Arial" w:cs="Arial"/>
          <w:sz w:val="24"/>
          <w:szCs w:val="24"/>
        </w:rPr>
        <w:t>санаатайгаар</w:t>
      </w:r>
      <w:proofErr w:type="spellEnd"/>
      <w:r w:rsidRPr="009B1AB2">
        <w:rPr>
          <w:rFonts w:ascii="Arial" w:hAnsi="Arial" w:cs="Arial"/>
          <w:sz w:val="24"/>
          <w:szCs w:val="24"/>
        </w:rPr>
        <w:t xml:space="preserve"> </w:t>
      </w:r>
      <w:proofErr w:type="spellStart"/>
      <w:r w:rsidRPr="009B1AB2">
        <w:rPr>
          <w:rFonts w:ascii="Arial" w:hAnsi="Arial" w:cs="Arial"/>
          <w:sz w:val="24"/>
          <w:szCs w:val="24"/>
        </w:rPr>
        <w:t>буруу</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гаргасан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w:t>
      </w:r>
      <w:proofErr w:type="spellEnd"/>
      <w:r w:rsidRPr="009B1AB2">
        <w:rPr>
          <w:rFonts w:ascii="Arial" w:hAnsi="Arial" w:cs="Arial"/>
          <w:sz w:val="24"/>
          <w:szCs w:val="24"/>
        </w:rPr>
        <w:t xml:space="preserve"> </w:t>
      </w:r>
      <w:r w:rsidR="007C4330" w:rsidRPr="009B1AB2">
        <w:rPr>
          <w:rFonts w:ascii="Arial" w:hAnsi="Arial" w:cs="Arial"/>
          <w:sz w:val="24"/>
          <w:szCs w:val="24"/>
          <w:lang w:val="mn-MN"/>
        </w:rPr>
        <w:t xml:space="preserve">холбогдох </w:t>
      </w:r>
      <w:proofErr w:type="spellStart"/>
      <w:r w:rsidR="007C4330" w:rsidRPr="009B1AB2">
        <w:rPr>
          <w:rFonts w:ascii="Arial" w:hAnsi="Arial" w:cs="Arial"/>
          <w:sz w:val="24"/>
          <w:szCs w:val="24"/>
        </w:rPr>
        <w:t>хууль</w:t>
      </w:r>
      <w:proofErr w:type="spellEnd"/>
      <w:r w:rsidR="007C4330" w:rsidRPr="009B1AB2">
        <w:rPr>
          <w:rFonts w:ascii="Arial" w:hAnsi="Arial" w:cs="Arial"/>
          <w:sz w:val="24"/>
          <w:szCs w:val="24"/>
        </w:rPr>
        <w:t xml:space="preserve"> </w:t>
      </w:r>
      <w:proofErr w:type="spellStart"/>
      <w:r w:rsidR="007C4330" w:rsidRPr="009B1AB2">
        <w:rPr>
          <w:rFonts w:ascii="Arial" w:hAnsi="Arial" w:cs="Arial"/>
          <w:sz w:val="24"/>
          <w:szCs w:val="24"/>
        </w:rPr>
        <w:t>тогтоомжийн</w:t>
      </w:r>
      <w:proofErr w:type="spellEnd"/>
      <w:r w:rsidR="007C4330" w:rsidRPr="009B1AB2">
        <w:rPr>
          <w:rFonts w:ascii="Arial" w:hAnsi="Arial" w:cs="Arial"/>
          <w:sz w:val="24"/>
          <w:szCs w:val="24"/>
        </w:rPr>
        <w:t xml:space="preserve"> </w:t>
      </w:r>
      <w:proofErr w:type="spellStart"/>
      <w:r w:rsidR="007C4330" w:rsidRPr="009B1AB2">
        <w:rPr>
          <w:rFonts w:ascii="Arial" w:hAnsi="Arial" w:cs="Arial"/>
          <w:sz w:val="24"/>
          <w:szCs w:val="24"/>
        </w:rPr>
        <w:t>дагуу</w:t>
      </w:r>
      <w:proofErr w:type="spellEnd"/>
      <w:r w:rsidRPr="009B1AB2">
        <w:rPr>
          <w:rFonts w:ascii="Arial" w:hAnsi="Arial" w:cs="Arial"/>
          <w:sz w:val="24"/>
          <w:szCs w:val="24"/>
        </w:rPr>
        <w:t xml:space="preserve"> </w:t>
      </w:r>
      <w:proofErr w:type="spellStart"/>
      <w:r w:rsidRPr="009B1AB2">
        <w:rPr>
          <w:rFonts w:ascii="Arial" w:hAnsi="Arial" w:cs="Arial"/>
          <w:sz w:val="24"/>
          <w:szCs w:val="24"/>
        </w:rPr>
        <w:t>хариуцлага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тооцно</w:t>
      </w:r>
      <w:proofErr w:type="spellEnd"/>
      <w:r w:rsidRPr="009B1AB2">
        <w:rPr>
          <w:rFonts w:ascii="Arial" w:hAnsi="Arial" w:cs="Arial"/>
          <w:sz w:val="24"/>
          <w:szCs w:val="24"/>
        </w:rPr>
        <w:t>.</w:t>
      </w:r>
    </w:p>
    <w:p w14:paraId="3AEAA2C8" w14:textId="77777777" w:rsidR="001020DA" w:rsidRPr="009B1AB2" w:rsidRDefault="001020DA" w:rsidP="001020DA">
      <w:pPr>
        <w:spacing w:after="0" w:line="240" w:lineRule="auto"/>
        <w:ind w:firstLine="630"/>
        <w:jc w:val="both"/>
        <w:rPr>
          <w:rFonts w:ascii="Arial" w:hAnsi="Arial" w:cs="Arial"/>
          <w:sz w:val="24"/>
          <w:szCs w:val="24"/>
          <w:lang w:val="mn-MN"/>
        </w:rPr>
      </w:pPr>
    </w:p>
    <w:p w14:paraId="5673B0FD" w14:textId="77777777" w:rsidR="001020DA" w:rsidRPr="009B1AB2" w:rsidRDefault="001020DA" w:rsidP="001020DA">
      <w:pPr>
        <w:spacing w:after="0" w:line="240" w:lineRule="auto"/>
        <w:ind w:firstLine="630"/>
        <w:jc w:val="center"/>
        <w:rPr>
          <w:rFonts w:ascii="Arial" w:hAnsi="Arial" w:cs="Arial"/>
          <w:b/>
          <w:sz w:val="24"/>
          <w:szCs w:val="24"/>
          <w:lang w:val="mn-MN"/>
        </w:rPr>
      </w:pPr>
      <w:r w:rsidRPr="009B1AB2">
        <w:rPr>
          <w:rFonts w:ascii="Arial" w:hAnsi="Arial" w:cs="Arial"/>
          <w:b/>
          <w:sz w:val="24"/>
          <w:szCs w:val="24"/>
        </w:rPr>
        <w:t>Т</w:t>
      </w:r>
      <w:r w:rsidRPr="009B1AB2">
        <w:rPr>
          <w:rFonts w:ascii="Arial" w:hAnsi="Arial" w:cs="Arial"/>
          <w:b/>
          <w:sz w:val="24"/>
          <w:szCs w:val="24"/>
          <w:lang w:val="mn-MN"/>
        </w:rPr>
        <w:t xml:space="preserve">ав. </w:t>
      </w:r>
      <w:proofErr w:type="spellStart"/>
      <w:r w:rsidRPr="009B1AB2">
        <w:rPr>
          <w:rFonts w:ascii="Arial" w:hAnsi="Arial" w:cs="Arial"/>
          <w:b/>
          <w:sz w:val="24"/>
          <w:szCs w:val="24"/>
        </w:rPr>
        <w:t>Бусад</w:t>
      </w:r>
      <w:proofErr w:type="spellEnd"/>
      <w:r w:rsidRPr="009B1AB2">
        <w:rPr>
          <w:rFonts w:ascii="Arial" w:hAnsi="Arial" w:cs="Arial"/>
          <w:b/>
          <w:sz w:val="24"/>
          <w:szCs w:val="24"/>
        </w:rPr>
        <w:t xml:space="preserve"> </w:t>
      </w:r>
      <w:proofErr w:type="spellStart"/>
      <w:r w:rsidRPr="009B1AB2">
        <w:rPr>
          <w:rFonts w:ascii="Arial" w:hAnsi="Arial" w:cs="Arial"/>
          <w:b/>
          <w:sz w:val="24"/>
          <w:szCs w:val="24"/>
        </w:rPr>
        <w:t>зүйл</w:t>
      </w:r>
      <w:proofErr w:type="spellEnd"/>
    </w:p>
    <w:p w14:paraId="2F59CE0D" w14:textId="77777777" w:rsidR="001020DA" w:rsidRPr="009B1AB2" w:rsidRDefault="001020DA" w:rsidP="001020DA">
      <w:pPr>
        <w:spacing w:after="0" w:line="240" w:lineRule="auto"/>
        <w:ind w:firstLine="630"/>
        <w:jc w:val="both"/>
        <w:rPr>
          <w:rFonts w:ascii="Arial" w:hAnsi="Arial" w:cs="Arial"/>
          <w:sz w:val="24"/>
          <w:szCs w:val="24"/>
          <w:lang w:val="mn-MN"/>
        </w:rPr>
      </w:pPr>
    </w:p>
    <w:p w14:paraId="23429108"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5.1. </w:t>
      </w:r>
      <w:proofErr w:type="spellStart"/>
      <w:r w:rsidRPr="009B1AB2">
        <w:rPr>
          <w:rFonts w:ascii="Arial" w:hAnsi="Arial" w:cs="Arial"/>
          <w:sz w:val="24"/>
          <w:szCs w:val="24"/>
        </w:rPr>
        <w:t>Энэхүү</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гэрээнд</w:t>
      </w:r>
      <w:proofErr w:type="spellEnd"/>
      <w:r w:rsidRPr="009B1AB2">
        <w:rPr>
          <w:rFonts w:ascii="Arial" w:hAnsi="Arial" w:cs="Arial"/>
          <w:sz w:val="24"/>
          <w:szCs w:val="24"/>
        </w:rPr>
        <w:t xml:space="preserve"> </w:t>
      </w:r>
      <w:proofErr w:type="spellStart"/>
      <w:r w:rsidRPr="009B1AB2">
        <w:rPr>
          <w:rFonts w:ascii="Arial" w:hAnsi="Arial" w:cs="Arial"/>
          <w:sz w:val="24"/>
          <w:szCs w:val="24"/>
        </w:rPr>
        <w:t>хоёр</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гарын</w:t>
      </w:r>
      <w:proofErr w:type="spellEnd"/>
      <w:r w:rsidRPr="009B1AB2">
        <w:rPr>
          <w:rFonts w:ascii="Arial" w:hAnsi="Arial" w:cs="Arial"/>
          <w:sz w:val="24"/>
          <w:szCs w:val="24"/>
        </w:rPr>
        <w:t xml:space="preserve"> </w:t>
      </w:r>
      <w:proofErr w:type="spellStart"/>
      <w:r w:rsidRPr="009B1AB2">
        <w:rPr>
          <w:rFonts w:ascii="Arial" w:hAnsi="Arial" w:cs="Arial"/>
          <w:sz w:val="24"/>
          <w:szCs w:val="24"/>
        </w:rPr>
        <w:t>үсэг</w:t>
      </w:r>
      <w:proofErr w:type="spellEnd"/>
      <w:r w:rsidRPr="009B1AB2">
        <w:rPr>
          <w:rFonts w:ascii="Arial" w:hAnsi="Arial" w:cs="Arial"/>
          <w:sz w:val="24"/>
          <w:szCs w:val="24"/>
        </w:rPr>
        <w:t xml:space="preserve"> </w:t>
      </w:r>
      <w:proofErr w:type="spellStart"/>
      <w:r w:rsidRPr="009B1AB2">
        <w:rPr>
          <w:rFonts w:ascii="Arial" w:hAnsi="Arial" w:cs="Arial"/>
          <w:sz w:val="24"/>
          <w:szCs w:val="24"/>
        </w:rPr>
        <w:t>зурсан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өдрөөс</w:t>
      </w:r>
      <w:proofErr w:type="spellEnd"/>
      <w:r w:rsidRPr="009B1AB2">
        <w:rPr>
          <w:rFonts w:ascii="Arial" w:hAnsi="Arial" w:cs="Arial"/>
          <w:sz w:val="24"/>
          <w:szCs w:val="24"/>
        </w:rPr>
        <w:t xml:space="preserve"> </w:t>
      </w:r>
      <w:proofErr w:type="spellStart"/>
      <w:r w:rsidRPr="009B1AB2">
        <w:rPr>
          <w:rFonts w:ascii="Arial" w:hAnsi="Arial" w:cs="Arial"/>
          <w:sz w:val="24"/>
          <w:szCs w:val="24"/>
        </w:rPr>
        <w:t>эхлэн</w:t>
      </w:r>
      <w:proofErr w:type="spellEnd"/>
      <w:r w:rsidRPr="009B1AB2">
        <w:rPr>
          <w:rFonts w:ascii="Arial" w:hAnsi="Arial" w:cs="Arial"/>
          <w:sz w:val="24"/>
          <w:szCs w:val="24"/>
        </w:rPr>
        <w:t xml:space="preserve"> </w:t>
      </w:r>
      <w:proofErr w:type="spellStart"/>
      <w:r w:rsidRPr="009B1AB2">
        <w:rPr>
          <w:rFonts w:ascii="Arial" w:hAnsi="Arial" w:cs="Arial"/>
          <w:sz w:val="24"/>
          <w:szCs w:val="24"/>
        </w:rPr>
        <w:t>хүчин</w:t>
      </w:r>
      <w:proofErr w:type="spellEnd"/>
      <w:r w:rsidRPr="009B1AB2">
        <w:rPr>
          <w:rFonts w:ascii="Arial" w:hAnsi="Arial" w:cs="Arial"/>
          <w:sz w:val="24"/>
          <w:szCs w:val="24"/>
        </w:rPr>
        <w:t xml:space="preserve"> </w:t>
      </w:r>
      <w:proofErr w:type="spellStart"/>
      <w:r w:rsidRPr="009B1AB2">
        <w:rPr>
          <w:rFonts w:ascii="Arial" w:hAnsi="Arial" w:cs="Arial"/>
          <w:sz w:val="24"/>
          <w:szCs w:val="24"/>
        </w:rPr>
        <w:t>төгөлдөр</w:t>
      </w:r>
      <w:proofErr w:type="spellEnd"/>
      <w:r w:rsidRPr="009B1AB2">
        <w:rPr>
          <w:rFonts w:ascii="Arial" w:hAnsi="Arial" w:cs="Arial"/>
          <w:sz w:val="24"/>
          <w:szCs w:val="24"/>
        </w:rPr>
        <w:t xml:space="preserve"> </w:t>
      </w:r>
      <w:proofErr w:type="spellStart"/>
      <w:r w:rsidRPr="009B1AB2">
        <w:rPr>
          <w:rFonts w:ascii="Arial" w:hAnsi="Arial" w:cs="Arial"/>
          <w:sz w:val="24"/>
          <w:szCs w:val="24"/>
        </w:rPr>
        <w:t>мөрдөгдөж</w:t>
      </w:r>
      <w:proofErr w:type="spellEnd"/>
      <w:r w:rsidRPr="009B1AB2">
        <w:rPr>
          <w:rFonts w:ascii="Arial" w:hAnsi="Arial" w:cs="Arial"/>
          <w:sz w:val="24"/>
          <w:szCs w:val="24"/>
        </w:rPr>
        <w:t xml:space="preserve"> </w:t>
      </w:r>
      <w:proofErr w:type="spellStart"/>
      <w:r w:rsidRPr="009B1AB2">
        <w:rPr>
          <w:rFonts w:ascii="Arial" w:hAnsi="Arial" w:cs="Arial"/>
          <w:sz w:val="24"/>
          <w:szCs w:val="24"/>
        </w:rPr>
        <w:t>эхлэнэ</w:t>
      </w:r>
      <w:proofErr w:type="spellEnd"/>
      <w:r w:rsidRPr="009B1AB2">
        <w:rPr>
          <w:rFonts w:ascii="Arial" w:hAnsi="Arial" w:cs="Arial"/>
          <w:sz w:val="24"/>
          <w:szCs w:val="24"/>
        </w:rPr>
        <w:t>.</w:t>
      </w:r>
    </w:p>
    <w:p w14:paraId="4BC29E3F"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5.2. </w:t>
      </w:r>
      <w:proofErr w:type="spellStart"/>
      <w:r w:rsidRPr="009B1AB2">
        <w:rPr>
          <w:rFonts w:ascii="Arial" w:hAnsi="Arial" w:cs="Arial"/>
          <w:sz w:val="24"/>
          <w:szCs w:val="24"/>
        </w:rPr>
        <w:t>Гэрээ</w:t>
      </w:r>
      <w:proofErr w:type="spellEnd"/>
      <w:r w:rsidRPr="009B1AB2">
        <w:rPr>
          <w:rFonts w:ascii="Arial" w:hAnsi="Arial" w:cs="Arial"/>
          <w:sz w:val="24"/>
          <w:szCs w:val="24"/>
        </w:rPr>
        <w:t xml:space="preserve"> </w:t>
      </w:r>
      <w:proofErr w:type="spellStart"/>
      <w:r w:rsidRPr="009B1AB2">
        <w:rPr>
          <w:rFonts w:ascii="Arial" w:hAnsi="Arial" w:cs="Arial"/>
          <w:sz w:val="24"/>
          <w:szCs w:val="24"/>
        </w:rPr>
        <w:t>нь</w:t>
      </w:r>
      <w:proofErr w:type="spellEnd"/>
      <w:r w:rsidRPr="009B1AB2">
        <w:rPr>
          <w:rFonts w:ascii="Arial" w:hAnsi="Arial" w:cs="Arial"/>
          <w:sz w:val="24"/>
          <w:szCs w:val="24"/>
        </w:rPr>
        <w:t xml:space="preserve"> </w:t>
      </w:r>
      <w:r w:rsidRPr="009B1AB2">
        <w:rPr>
          <w:rFonts w:ascii="Arial" w:hAnsi="Arial" w:cs="Arial"/>
          <w:sz w:val="24"/>
          <w:szCs w:val="24"/>
          <w:lang w:val="mn-MN"/>
        </w:rPr>
        <w:t>Ө</w:t>
      </w:r>
      <w:proofErr w:type="spellStart"/>
      <w:r w:rsidRPr="009B1AB2">
        <w:rPr>
          <w:rFonts w:ascii="Arial" w:hAnsi="Arial" w:cs="Arial"/>
          <w:sz w:val="24"/>
          <w:szCs w:val="24"/>
        </w:rPr>
        <w:t>мч</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байгууллагын</w:t>
      </w:r>
      <w:proofErr w:type="spellEnd"/>
      <w:r w:rsidRPr="009B1AB2">
        <w:rPr>
          <w:rFonts w:ascii="Arial" w:hAnsi="Arial" w:cs="Arial"/>
          <w:sz w:val="24"/>
          <w:szCs w:val="24"/>
        </w:rPr>
        <w:t xml:space="preserve"> </w:t>
      </w:r>
      <w:proofErr w:type="spellStart"/>
      <w:r w:rsidRPr="009B1AB2">
        <w:rPr>
          <w:rFonts w:ascii="Arial" w:hAnsi="Arial" w:cs="Arial"/>
          <w:sz w:val="24"/>
          <w:szCs w:val="24"/>
        </w:rPr>
        <w:t>удирдлагыг</w:t>
      </w:r>
      <w:proofErr w:type="spellEnd"/>
      <w:r w:rsidRPr="009B1AB2">
        <w:rPr>
          <w:rFonts w:ascii="Arial" w:hAnsi="Arial" w:cs="Arial"/>
          <w:sz w:val="24"/>
          <w:szCs w:val="24"/>
        </w:rPr>
        <w:t xml:space="preserve"> </w:t>
      </w:r>
      <w:proofErr w:type="spellStart"/>
      <w:r w:rsidRPr="009B1AB2">
        <w:rPr>
          <w:rFonts w:ascii="Arial" w:hAnsi="Arial" w:cs="Arial"/>
          <w:sz w:val="24"/>
          <w:szCs w:val="24"/>
        </w:rPr>
        <w:t>ажиллаж</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байх</w:t>
      </w:r>
      <w:proofErr w:type="spellEnd"/>
      <w:r w:rsidRPr="009B1AB2">
        <w:rPr>
          <w:rFonts w:ascii="Arial" w:hAnsi="Arial" w:cs="Arial"/>
          <w:sz w:val="24"/>
          <w:szCs w:val="24"/>
        </w:rPr>
        <w:t xml:space="preserve"> </w:t>
      </w:r>
      <w:proofErr w:type="spellStart"/>
      <w:r w:rsidRPr="009B1AB2">
        <w:rPr>
          <w:rFonts w:ascii="Arial" w:hAnsi="Arial" w:cs="Arial"/>
          <w:sz w:val="24"/>
          <w:szCs w:val="24"/>
        </w:rPr>
        <w:t>хугацаанд</w:t>
      </w:r>
      <w:proofErr w:type="spellEnd"/>
      <w:r w:rsidRPr="009B1AB2">
        <w:rPr>
          <w:rFonts w:ascii="Arial" w:hAnsi="Arial" w:cs="Arial"/>
          <w:sz w:val="24"/>
          <w:szCs w:val="24"/>
        </w:rPr>
        <w:t xml:space="preserve"> </w:t>
      </w:r>
      <w:proofErr w:type="spellStart"/>
      <w:r w:rsidRPr="009B1AB2">
        <w:rPr>
          <w:rFonts w:ascii="Arial" w:hAnsi="Arial" w:cs="Arial"/>
          <w:sz w:val="24"/>
          <w:szCs w:val="24"/>
        </w:rPr>
        <w:t>хүчин</w:t>
      </w:r>
      <w:proofErr w:type="spellEnd"/>
      <w:r w:rsidRPr="009B1AB2">
        <w:rPr>
          <w:rFonts w:ascii="Arial" w:hAnsi="Arial" w:cs="Arial"/>
          <w:sz w:val="24"/>
          <w:szCs w:val="24"/>
        </w:rPr>
        <w:t xml:space="preserve"> </w:t>
      </w:r>
      <w:proofErr w:type="spellStart"/>
      <w:r w:rsidRPr="009B1AB2">
        <w:rPr>
          <w:rFonts w:ascii="Arial" w:hAnsi="Arial" w:cs="Arial"/>
          <w:sz w:val="24"/>
          <w:szCs w:val="24"/>
        </w:rPr>
        <w:t>төгөлдөр</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байх</w:t>
      </w:r>
      <w:proofErr w:type="spellEnd"/>
      <w:r w:rsidRPr="009B1AB2">
        <w:rPr>
          <w:rFonts w:ascii="Arial" w:hAnsi="Arial" w:cs="Arial"/>
          <w:sz w:val="24"/>
          <w:szCs w:val="24"/>
        </w:rPr>
        <w:t xml:space="preserve"> </w:t>
      </w:r>
      <w:proofErr w:type="spellStart"/>
      <w:r w:rsidRPr="009B1AB2">
        <w:rPr>
          <w:rFonts w:ascii="Arial" w:hAnsi="Arial" w:cs="Arial"/>
          <w:sz w:val="24"/>
          <w:szCs w:val="24"/>
        </w:rPr>
        <w:t>бөгөөд</w:t>
      </w:r>
      <w:proofErr w:type="spellEnd"/>
      <w:r w:rsidRPr="009B1AB2">
        <w:rPr>
          <w:rFonts w:ascii="Arial" w:hAnsi="Arial" w:cs="Arial"/>
          <w:sz w:val="24"/>
          <w:szCs w:val="24"/>
        </w:rPr>
        <w:t xml:space="preserve"> </w:t>
      </w:r>
      <w:proofErr w:type="spellStart"/>
      <w:r w:rsidRPr="009B1AB2">
        <w:rPr>
          <w:rFonts w:ascii="Arial" w:hAnsi="Arial" w:cs="Arial"/>
          <w:sz w:val="24"/>
          <w:szCs w:val="24"/>
        </w:rPr>
        <w:t>удирдлага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өөрчлөгдсөн</w:t>
      </w:r>
      <w:proofErr w:type="spellEnd"/>
      <w:r w:rsidRPr="009B1AB2">
        <w:rPr>
          <w:rFonts w:ascii="Arial" w:hAnsi="Arial" w:cs="Arial"/>
          <w:sz w:val="24"/>
          <w:szCs w:val="24"/>
        </w:rPr>
        <w:t xml:space="preserve"> </w:t>
      </w:r>
      <w:proofErr w:type="spellStart"/>
      <w:r w:rsidRPr="009B1AB2">
        <w:rPr>
          <w:rFonts w:ascii="Arial" w:hAnsi="Arial" w:cs="Arial"/>
          <w:sz w:val="24"/>
          <w:szCs w:val="24"/>
        </w:rPr>
        <w:t>тохиолдол</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бүрт</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гэрээг</w:t>
      </w:r>
      <w:proofErr w:type="spellEnd"/>
      <w:r w:rsidRPr="009B1AB2">
        <w:rPr>
          <w:rFonts w:ascii="Arial" w:hAnsi="Arial" w:cs="Arial"/>
          <w:sz w:val="24"/>
          <w:szCs w:val="24"/>
        </w:rPr>
        <w:t xml:space="preserve"> </w:t>
      </w:r>
      <w:proofErr w:type="spellStart"/>
      <w:r w:rsidRPr="009B1AB2">
        <w:rPr>
          <w:rFonts w:ascii="Arial" w:hAnsi="Arial" w:cs="Arial"/>
          <w:sz w:val="24"/>
          <w:szCs w:val="24"/>
        </w:rPr>
        <w:t>шинэчлэн</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байгуулна</w:t>
      </w:r>
      <w:proofErr w:type="spellEnd"/>
      <w:r w:rsidRPr="009B1AB2">
        <w:rPr>
          <w:rFonts w:ascii="Arial" w:hAnsi="Arial" w:cs="Arial"/>
          <w:sz w:val="24"/>
          <w:szCs w:val="24"/>
        </w:rPr>
        <w:t>.</w:t>
      </w:r>
    </w:p>
    <w:p w14:paraId="043DB586"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5.3. </w:t>
      </w:r>
      <w:proofErr w:type="spellStart"/>
      <w:r w:rsidRPr="009B1AB2">
        <w:rPr>
          <w:rFonts w:ascii="Arial" w:hAnsi="Arial" w:cs="Arial"/>
          <w:sz w:val="24"/>
          <w:szCs w:val="24"/>
        </w:rPr>
        <w:t>Өмч</w:t>
      </w:r>
      <w:proofErr w:type="spellEnd"/>
      <w:r w:rsidRPr="009B1AB2">
        <w:rPr>
          <w:rFonts w:ascii="Arial" w:hAnsi="Arial" w:cs="Arial"/>
          <w:sz w:val="24"/>
          <w:szCs w:val="24"/>
        </w:rPr>
        <w:t xml:space="preserve"> </w:t>
      </w:r>
      <w:proofErr w:type="spellStart"/>
      <w:r w:rsidRPr="009B1AB2">
        <w:rPr>
          <w:rFonts w:ascii="Arial" w:hAnsi="Arial" w:cs="Arial"/>
          <w:sz w:val="24"/>
          <w:szCs w:val="24"/>
        </w:rPr>
        <w:t>эзэмшигч</w:t>
      </w:r>
      <w:proofErr w:type="spellEnd"/>
      <w:r w:rsidRPr="009B1AB2">
        <w:rPr>
          <w:rFonts w:ascii="Arial" w:hAnsi="Arial" w:cs="Arial"/>
          <w:sz w:val="24"/>
          <w:szCs w:val="24"/>
        </w:rPr>
        <w:t xml:space="preserve"> </w:t>
      </w:r>
      <w:proofErr w:type="spellStart"/>
      <w:r w:rsidRPr="009B1AB2">
        <w:rPr>
          <w:rFonts w:ascii="Arial" w:hAnsi="Arial" w:cs="Arial"/>
          <w:sz w:val="24"/>
          <w:szCs w:val="24"/>
        </w:rPr>
        <w:t>байгууллага</w:t>
      </w:r>
      <w:proofErr w:type="spellEnd"/>
      <w:r w:rsidRPr="009B1AB2">
        <w:rPr>
          <w:rFonts w:ascii="Arial" w:hAnsi="Arial" w:cs="Arial"/>
          <w:sz w:val="24"/>
          <w:szCs w:val="24"/>
        </w:rPr>
        <w:t xml:space="preserve"> </w:t>
      </w:r>
      <w:proofErr w:type="spellStart"/>
      <w:r w:rsidRPr="009B1AB2">
        <w:rPr>
          <w:rFonts w:ascii="Arial" w:hAnsi="Arial" w:cs="Arial"/>
          <w:sz w:val="24"/>
          <w:szCs w:val="24"/>
        </w:rPr>
        <w:t>хувьчлагдах</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болон</w:t>
      </w:r>
      <w:proofErr w:type="spellEnd"/>
      <w:r w:rsidRPr="009B1AB2">
        <w:rPr>
          <w:rFonts w:ascii="Arial" w:hAnsi="Arial" w:cs="Arial"/>
          <w:sz w:val="24"/>
          <w:szCs w:val="24"/>
        </w:rPr>
        <w:t xml:space="preserve"> </w:t>
      </w:r>
      <w:proofErr w:type="spellStart"/>
      <w:r w:rsidRPr="009B1AB2">
        <w:rPr>
          <w:rFonts w:ascii="Arial" w:hAnsi="Arial" w:cs="Arial"/>
          <w:sz w:val="24"/>
          <w:szCs w:val="24"/>
        </w:rPr>
        <w:t>татан</w:t>
      </w:r>
      <w:proofErr w:type="spellEnd"/>
      <w:r w:rsidRPr="009B1AB2">
        <w:rPr>
          <w:rFonts w:ascii="Arial" w:hAnsi="Arial" w:cs="Arial"/>
          <w:sz w:val="24"/>
          <w:szCs w:val="24"/>
        </w:rPr>
        <w:t xml:space="preserve"> </w:t>
      </w:r>
      <w:proofErr w:type="spellStart"/>
      <w:r w:rsidRPr="009B1AB2">
        <w:rPr>
          <w:rFonts w:ascii="Arial" w:hAnsi="Arial" w:cs="Arial"/>
          <w:sz w:val="24"/>
          <w:szCs w:val="24"/>
        </w:rPr>
        <w:t>буугдах</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w:t>
      </w:r>
      <w:proofErr w:type="spellEnd"/>
      <w:r w:rsidRPr="009B1AB2">
        <w:rPr>
          <w:rFonts w:ascii="Arial" w:hAnsi="Arial" w:cs="Arial"/>
          <w:sz w:val="24"/>
          <w:szCs w:val="24"/>
        </w:rPr>
        <w:t xml:space="preserve"> </w:t>
      </w:r>
      <w:proofErr w:type="spellStart"/>
      <w:r w:rsidRPr="009B1AB2">
        <w:rPr>
          <w:rFonts w:ascii="Arial" w:hAnsi="Arial" w:cs="Arial"/>
          <w:sz w:val="24"/>
          <w:szCs w:val="24"/>
        </w:rPr>
        <w:t>газартай</w:t>
      </w:r>
      <w:proofErr w:type="spellEnd"/>
      <w:r w:rsidRPr="009B1AB2">
        <w:rPr>
          <w:rFonts w:ascii="Arial" w:hAnsi="Arial" w:cs="Arial"/>
          <w:sz w:val="24"/>
          <w:szCs w:val="24"/>
        </w:rPr>
        <w:t xml:space="preserve"> </w:t>
      </w:r>
      <w:proofErr w:type="spellStart"/>
      <w:r w:rsidRPr="009B1AB2">
        <w:rPr>
          <w:rFonts w:ascii="Arial" w:hAnsi="Arial" w:cs="Arial"/>
          <w:sz w:val="24"/>
          <w:szCs w:val="24"/>
        </w:rPr>
        <w:t>нэгдэх</w:t>
      </w:r>
      <w:proofErr w:type="spellEnd"/>
      <w:r w:rsidRPr="009B1AB2">
        <w:rPr>
          <w:rFonts w:ascii="Arial" w:hAnsi="Arial" w:cs="Arial"/>
          <w:sz w:val="24"/>
          <w:szCs w:val="24"/>
        </w:rPr>
        <w:t xml:space="preserve"> </w:t>
      </w:r>
      <w:proofErr w:type="spellStart"/>
      <w:r w:rsidRPr="009B1AB2">
        <w:rPr>
          <w:rFonts w:ascii="Arial" w:hAnsi="Arial" w:cs="Arial"/>
          <w:sz w:val="24"/>
          <w:szCs w:val="24"/>
        </w:rPr>
        <w:t>тухай</w:t>
      </w:r>
      <w:proofErr w:type="spellEnd"/>
      <w:r w:rsidRPr="009B1AB2">
        <w:rPr>
          <w:rFonts w:ascii="Arial" w:hAnsi="Arial" w:cs="Arial"/>
          <w:sz w:val="24"/>
          <w:szCs w:val="24"/>
        </w:rPr>
        <w:t xml:space="preserve"> </w:t>
      </w:r>
      <w:proofErr w:type="spellStart"/>
      <w:r w:rsidRPr="009B1AB2">
        <w:rPr>
          <w:rFonts w:ascii="Arial" w:hAnsi="Arial" w:cs="Arial"/>
          <w:sz w:val="24"/>
          <w:szCs w:val="24"/>
        </w:rPr>
        <w:t>шийдвэр</w:t>
      </w:r>
      <w:proofErr w:type="spellEnd"/>
      <w:r w:rsidRPr="009B1AB2">
        <w:rPr>
          <w:rFonts w:ascii="Arial" w:hAnsi="Arial" w:cs="Arial"/>
          <w:sz w:val="24"/>
          <w:szCs w:val="24"/>
        </w:rPr>
        <w:t xml:space="preserve"> </w:t>
      </w:r>
      <w:proofErr w:type="spellStart"/>
      <w:r w:rsidRPr="009B1AB2">
        <w:rPr>
          <w:rFonts w:ascii="Arial" w:hAnsi="Arial" w:cs="Arial"/>
          <w:sz w:val="24"/>
          <w:szCs w:val="24"/>
        </w:rPr>
        <w:t>гарсан</w:t>
      </w:r>
      <w:proofErr w:type="spellEnd"/>
      <w:r w:rsidRPr="009B1AB2">
        <w:rPr>
          <w:rFonts w:ascii="Arial" w:hAnsi="Arial" w:cs="Arial"/>
          <w:sz w:val="24"/>
          <w:szCs w:val="24"/>
        </w:rPr>
        <w:t xml:space="preserve"> </w:t>
      </w:r>
      <w:proofErr w:type="spellStart"/>
      <w:r w:rsidRPr="009B1AB2">
        <w:rPr>
          <w:rFonts w:ascii="Arial" w:hAnsi="Arial" w:cs="Arial"/>
          <w:sz w:val="24"/>
          <w:szCs w:val="24"/>
        </w:rPr>
        <w:t>тохиолдолд</w:t>
      </w:r>
      <w:proofErr w:type="spellEnd"/>
      <w:r w:rsidRPr="009B1AB2">
        <w:rPr>
          <w:rFonts w:ascii="Arial" w:hAnsi="Arial" w:cs="Arial"/>
          <w:sz w:val="24"/>
          <w:szCs w:val="24"/>
        </w:rPr>
        <w:t xml:space="preserve"> </w:t>
      </w:r>
      <w:proofErr w:type="spellStart"/>
      <w:r w:rsidRPr="009B1AB2">
        <w:rPr>
          <w:rFonts w:ascii="Arial" w:hAnsi="Arial" w:cs="Arial"/>
          <w:sz w:val="24"/>
          <w:szCs w:val="24"/>
        </w:rPr>
        <w:t>гэрээг</w:t>
      </w:r>
      <w:proofErr w:type="spellEnd"/>
      <w:r w:rsidRPr="009B1AB2">
        <w:rPr>
          <w:rFonts w:ascii="Arial" w:hAnsi="Arial" w:cs="Arial"/>
          <w:sz w:val="24"/>
          <w:szCs w:val="24"/>
        </w:rPr>
        <w:t xml:space="preserve"> </w:t>
      </w:r>
      <w:proofErr w:type="spellStart"/>
      <w:r w:rsidRPr="009B1AB2">
        <w:rPr>
          <w:rFonts w:ascii="Arial" w:hAnsi="Arial" w:cs="Arial"/>
          <w:sz w:val="24"/>
          <w:szCs w:val="24"/>
        </w:rPr>
        <w:t>цуцалсанд</w:t>
      </w:r>
      <w:proofErr w:type="spellEnd"/>
      <w:r w:rsidRPr="009B1AB2">
        <w:rPr>
          <w:rFonts w:ascii="Arial" w:hAnsi="Arial" w:cs="Arial"/>
          <w:sz w:val="24"/>
          <w:szCs w:val="24"/>
        </w:rPr>
        <w:t xml:space="preserve"> </w:t>
      </w:r>
      <w:proofErr w:type="spellStart"/>
      <w:r w:rsidRPr="009B1AB2">
        <w:rPr>
          <w:rFonts w:ascii="Arial" w:hAnsi="Arial" w:cs="Arial"/>
          <w:sz w:val="24"/>
          <w:szCs w:val="24"/>
        </w:rPr>
        <w:t>тооцож</w:t>
      </w:r>
      <w:proofErr w:type="spellEnd"/>
      <w:r w:rsidRPr="009B1AB2">
        <w:rPr>
          <w:rFonts w:ascii="Arial" w:hAnsi="Arial" w:cs="Arial"/>
          <w:sz w:val="24"/>
          <w:szCs w:val="24"/>
        </w:rPr>
        <w:t xml:space="preserve">, </w:t>
      </w:r>
      <w:r w:rsidRPr="009B1AB2">
        <w:rPr>
          <w:rFonts w:ascii="Arial" w:hAnsi="Arial" w:cs="Arial"/>
          <w:sz w:val="24"/>
          <w:szCs w:val="24"/>
          <w:lang w:val="mn-MN"/>
        </w:rPr>
        <w:t xml:space="preserve">эргэлтийн бус </w:t>
      </w:r>
      <w:proofErr w:type="spellStart"/>
      <w:r w:rsidRPr="009B1AB2">
        <w:rPr>
          <w:rFonts w:ascii="Arial" w:hAnsi="Arial" w:cs="Arial"/>
          <w:sz w:val="24"/>
          <w:szCs w:val="24"/>
        </w:rPr>
        <w:t>хөрөнгийн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тооллого</w:t>
      </w:r>
      <w:proofErr w:type="spellEnd"/>
      <w:r w:rsidRPr="009B1AB2">
        <w:rPr>
          <w:rFonts w:ascii="Arial" w:hAnsi="Arial" w:cs="Arial"/>
          <w:sz w:val="24"/>
          <w:szCs w:val="24"/>
        </w:rPr>
        <w:t xml:space="preserve"> </w:t>
      </w:r>
      <w:proofErr w:type="spellStart"/>
      <w:r w:rsidRPr="009B1AB2">
        <w:rPr>
          <w:rFonts w:ascii="Arial" w:hAnsi="Arial" w:cs="Arial"/>
          <w:sz w:val="24"/>
          <w:szCs w:val="24"/>
        </w:rPr>
        <w:t>явуулж</w:t>
      </w:r>
      <w:proofErr w:type="spellEnd"/>
      <w:r w:rsidRPr="009B1AB2">
        <w:rPr>
          <w:rFonts w:ascii="Arial" w:hAnsi="Arial" w:cs="Arial"/>
          <w:sz w:val="24"/>
          <w:szCs w:val="24"/>
        </w:rPr>
        <w:t xml:space="preserve"> </w:t>
      </w:r>
      <w:proofErr w:type="spellStart"/>
      <w:r w:rsidRPr="009B1AB2">
        <w:rPr>
          <w:rFonts w:ascii="Arial" w:hAnsi="Arial" w:cs="Arial"/>
          <w:sz w:val="24"/>
          <w:szCs w:val="24"/>
        </w:rPr>
        <w:t>тооцоо</w:t>
      </w:r>
      <w:proofErr w:type="spellEnd"/>
      <w:r w:rsidRPr="009B1AB2">
        <w:rPr>
          <w:rFonts w:ascii="Arial" w:hAnsi="Arial" w:cs="Arial"/>
          <w:sz w:val="24"/>
          <w:szCs w:val="24"/>
        </w:rPr>
        <w:t xml:space="preserve"> </w:t>
      </w:r>
      <w:proofErr w:type="spellStart"/>
      <w:r w:rsidRPr="009B1AB2">
        <w:rPr>
          <w:rFonts w:ascii="Arial" w:hAnsi="Arial" w:cs="Arial"/>
          <w:sz w:val="24"/>
          <w:szCs w:val="24"/>
        </w:rPr>
        <w:t>хийнэ</w:t>
      </w:r>
      <w:proofErr w:type="spellEnd"/>
      <w:r w:rsidRPr="009B1AB2">
        <w:rPr>
          <w:rFonts w:ascii="Arial" w:hAnsi="Arial" w:cs="Arial"/>
          <w:sz w:val="24"/>
          <w:szCs w:val="24"/>
        </w:rPr>
        <w:t>.</w:t>
      </w:r>
    </w:p>
    <w:p w14:paraId="4E6998F7"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5.4. </w:t>
      </w:r>
      <w:proofErr w:type="spellStart"/>
      <w:r w:rsidRPr="009B1AB2">
        <w:rPr>
          <w:rFonts w:ascii="Arial" w:hAnsi="Arial" w:cs="Arial"/>
          <w:sz w:val="24"/>
          <w:szCs w:val="24"/>
        </w:rPr>
        <w:t>Гэрээнд</w:t>
      </w:r>
      <w:proofErr w:type="spellEnd"/>
      <w:r w:rsidRPr="009B1AB2">
        <w:rPr>
          <w:rFonts w:ascii="Arial" w:hAnsi="Arial" w:cs="Arial"/>
          <w:sz w:val="24"/>
          <w:szCs w:val="24"/>
        </w:rPr>
        <w:t xml:space="preserve"> </w:t>
      </w:r>
      <w:proofErr w:type="spellStart"/>
      <w:r w:rsidRPr="009B1AB2">
        <w:rPr>
          <w:rFonts w:ascii="Arial" w:hAnsi="Arial" w:cs="Arial"/>
          <w:sz w:val="24"/>
          <w:szCs w:val="24"/>
        </w:rPr>
        <w:t>зөвхөн</w:t>
      </w:r>
      <w:proofErr w:type="spellEnd"/>
      <w:r w:rsidRPr="009B1AB2">
        <w:rPr>
          <w:rFonts w:ascii="Arial" w:hAnsi="Arial" w:cs="Arial"/>
          <w:sz w:val="24"/>
          <w:szCs w:val="24"/>
        </w:rPr>
        <w:t xml:space="preserve"> </w:t>
      </w:r>
      <w:proofErr w:type="spellStart"/>
      <w:r w:rsidRPr="009B1AB2">
        <w:rPr>
          <w:rFonts w:ascii="Arial" w:hAnsi="Arial" w:cs="Arial"/>
          <w:sz w:val="24"/>
          <w:szCs w:val="24"/>
        </w:rPr>
        <w:t>талуудын</w:t>
      </w:r>
      <w:proofErr w:type="spellEnd"/>
      <w:r w:rsidRPr="009B1AB2">
        <w:rPr>
          <w:rFonts w:ascii="Arial" w:hAnsi="Arial" w:cs="Arial"/>
          <w:sz w:val="24"/>
          <w:szCs w:val="24"/>
        </w:rPr>
        <w:t xml:space="preserve"> </w:t>
      </w:r>
      <w:proofErr w:type="spellStart"/>
      <w:r w:rsidRPr="009B1AB2">
        <w:rPr>
          <w:rFonts w:ascii="Arial" w:hAnsi="Arial" w:cs="Arial"/>
          <w:sz w:val="24"/>
          <w:szCs w:val="24"/>
        </w:rPr>
        <w:t>тохиролцсоноор</w:t>
      </w:r>
      <w:proofErr w:type="spellEnd"/>
      <w:r w:rsidRPr="009B1AB2">
        <w:rPr>
          <w:rFonts w:ascii="Arial" w:hAnsi="Arial" w:cs="Arial"/>
          <w:sz w:val="24"/>
          <w:szCs w:val="24"/>
        </w:rPr>
        <w:t xml:space="preserve"> </w:t>
      </w:r>
      <w:proofErr w:type="spellStart"/>
      <w:r w:rsidRPr="009B1AB2">
        <w:rPr>
          <w:rFonts w:ascii="Arial" w:hAnsi="Arial" w:cs="Arial"/>
          <w:sz w:val="24"/>
          <w:szCs w:val="24"/>
        </w:rPr>
        <w:t>нэмэлт</w:t>
      </w:r>
      <w:proofErr w:type="spellEnd"/>
      <w:r w:rsidRPr="009B1AB2">
        <w:rPr>
          <w:rFonts w:ascii="Arial" w:hAnsi="Arial" w:cs="Arial"/>
          <w:sz w:val="24"/>
          <w:szCs w:val="24"/>
        </w:rPr>
        <w:t xml:space="preserve">, </w:t>
      </w:r>
      <w:proofErr w:type="spellStart"/>
      <w:r w:rsidRPr="009B1AB2">
        <w:rPr>
          <w:rFonts w:ascii="Arial" w:hAnsi="Arial" w:cs="Arial"/>
          <w:sz w:val="24"/>
          <w:szCs w:val="24"/>
        </w:rPr>
        <w:t>өөрчлөлт</w:t>
      </w:r>
      <w:proofErr w:type="spellEnd"/>
      <w:r w:rsidRPr="009B1AB2">
        <w:rPr>
          <w:rFonts w:ascii="Arial" w:hAnsi="Arial" w:cs="Arial"/>
          <w:sz w:val="24"/>
          <w:szCs w:val="24"/>
        </w:rPr>
        <w:t xml:space="preserve"> </w:t>
      </w:r>
      <w:proofErr w:type="spellStart"/>
      <w:r w:rsidRPr="009B1AB2">
        <w:rPr>
          <w:rFonts w:ascii="Arial" w:hAnsi="Arial" w:cs="Arial"/>
          <w:sz w:val="24"/>
          <w:szCs w:val="24"/>
        </w:rPr>
        <w:t>оруулж</w:t>
      </w:r>
      <w:proofErr w:type="spellEnd"/>
      <w:r w:rsidRPr="009B1AB2">
        <w:rPr>
          <w:rFonts w:ascii="Arial" w:hAnsi="Arial" w:cs="Arial"/>
          <w:sz w:val="24"/>
          <w:szCs w:val="24"/>
        </w:rPr>
        <w:t xml:space="preserve"> </w:t>
      </w:r>
      <w:proofErr w:type="spellStart"/>
      <w:r w:rsidRPr="009B1AB2">
        <w:rPr>
          <w:rFonts w:ascii="Arial" w:hAnsi="Arial" w:cs="Arial"/>
          <w:sz w:val="24"/>
          <w:szCs w:val="24"/>
        </w:rPr>
        <w:t>болно</w:t>
      </w:r>
      <w:proofErr w:type="spellEnd"/>
      <w:r w:rsidRPr="009B1AB2">
        <w:rPr>
          <w:rFonts w:ascii="Arial" w:hAnsi="Arial" w:cs="Arial"/>
          <w:sz w:val="24"/>
          <w:szCs w:val="24"/>
        </w:rPr>
        <w:t>.</w:t>
      </w:r>
    </w:p>
    <w:p w14:paraId="441E19EA" w14:textId="77777777" w:rsidR="001020DA" w:rsidRPr="009B1AB2" w:rsidRDefault="001020DA" w:rsidP="001020DA">
      <w:pPr>
        <w:spacing w:after="0" w:line="240" w:lineRule="auto"/>
        <w:ind w:firstLine="630"/>
        <w:jc w:val="both"/>
        <w:rPr>
          <w:rFonts w:ascii="Arial" w:hAnsi="Arial" w:cs="Arial"/>
          <w:sz w:val="24"/>
          <w:szCs w:val="24"/>
          <w:lang w:val="mn-MN"/>
        </w:rPr>
      </w:pPr>
    </w:p>
    <w:p w14:paraId="51D50C36"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5.5. Өмч эзэмшигч байгууллагын удирдлага нь гэрээнд заасан үүргээ хангалтгүй биелүүлсэн, өмчийн ашиглалтад тавих хяналтыг сулруулж, түүнийг үрэгдүүлэх нөхцөл бүрдүүлсэн, холбогдох хууль журмыг зөрчсөн тохиолдолд гэрээг цуцлах,</w:t>
      </w:r>
      <w:r w:rsidR="00627F08" w:rsidRPr="009B1AB2">
        <w:rPr>
          <w:rFonts w:ascii="Arial" w:hAnsi="Arial" w:cs="Arial"/>
          <w:sz w:val="24"/>
          <w:szCs w:val="24"/>
          <w:lang w:val="mn-MN"/>
        </w:rPr>
        <w:t xml:space="preserve"> тухайн этгээдэд ө</w:t>
      </w:r>
      <w:r w:rsidR="007C4330" w:rsidRPr="009B1AB2">
        <w:rPr>
          <w:rFonts w:ascii="Arial" w:hAnsi="Arial" w:cs="Arial"/>
          <w:sz w:val="24"/>
          <w:szCs w:val="24"/>
          <w:lang w:val="mn-MN"/>
        </w:rPr>
        <w:t xml:space="preserve">мч  эзэмшүүлэх  боломжгүй талаарх саналаа   </w:t>
      </w:r>
      <w:r w:rsidRPr="009B1AB2">
        <w:rPr>
          <w:rFonts w:ascii="Arial" w:hAnsi="Arial" w:cs="Arial"/>
          <w:sz w:val="24"/>
          <w:szCs w:val="24"/>
          <w:lang w:val="mn-MN"/>
        </w:rPr>
        <w:t xml:space="preserve"> Өмчийн </w:t>
      </w:r>
      <w:r w:rsidR="000D5F9F" w:rsidRPr="009B1AB2">
        <w:rPr>
          <w:rFonts w:ascii="Arial" w:hAnsi="Arial" w:cs="Arial"/>
          <w:sz w:val="24"/>
          <w:szCs w:val="24"/>
          <w:lang w:val="mn-MN"/>
        </w:rPr>
        <w:t xml:space="preserve">ашиглалт, удирдлагын </w:t>
      </w:r>
      <w:r w:rsidRPr="009B1AB2">
        <w:rPr>
          <w:rFonts w:ascii="Arial" w:hAnsi="Arial" w:cs="Arial"/>
          <w:sz w:val="24"/>
          <w:szCs w:val="24"/>
          <w:lang w:val="mn-MN"/>
        </w:rPr>
        <w:t xml:space="preserve"> газраас</w:t>
      </w:r>
      <w:r w:rsidR="007C4330" w:rsidRPr="009B1AB2">
        <w:rPr>
          <w:rFonts w:ascii="Arial" w:hAnsi="Arial" w:cs="Arial"/>
          <w:sz w:val="24"/>
          <w:szCs w:val="24"/>
          <w:lang w:val="mn-MN"/>
        </w:rPr>
        <w:t xml:space="preserve"> Нийслэлийн  Засаг даргад  </w:t>
      </w:r>
      <w:r w:rsidRPr="009B1AB2">
        <w:rPr>
          <w:rFonts w:ascii="Arial" w:hAnsi="Arial" w:cs="Arial"/>
          <w:sz w:val="24"/>
          <w:szCs w:val="24"/>
          <w:lang w:val="mn-MN"/>
        </w:rPr>
        <w:t xml:space="preserve"> танилцуулж шийдвэрлүүлнэ.   </w:t>
      </w:r>
    </w:p>
    <w:p w14:paraId="7542442A" w14:textId="77777777" w:rsidR="001020DA" w:rsidRPr="009B1AB2" w:rsidRDefault="001020DA" w:rsidP="001020DA">
      <w:pPr>
        <w:spacing w:after="0" w:line="240" w:lineRule="auto"/>
        <w:ind w:firstLine="630"/>
        <w:jc w:val="both"/>
        <w:rPr>
          <w:rFonts w:ascii="Arial" w:hAnsi="Arial" w:cs="Arial"/>
          <w:sz w:val="24"/>
          <w:szCs w:val="24"/>
          <w:lang w:val="mn-MN"/>
        </w:rPr>
      </w:pPr>
    </w:p>
    <w:p w14:paraId="0A3DE337" w14:textId="77777777" w:rsidR="001020DA" w:rsidRPr="009B1AB2" w:rsidRDefault="001020DA" w:rsidP="001020DA">
      <w:pPr>
        <w:spacing w:after="0" w:line="240" w:lineRule="auto"/>
        <w:ind w:firstLine="630"/>
        <w:jc w:val="both"/>
        <w:rPr>
          <w:rFonts w:ascii="Arial" w:hAnsi="Arial" w:cs="Arial"/>
          <w:sz w:val="24"/>
          <w:szCs w:val="24"/>
          <w:lang w:val="mn-MN"/>
        </w:rPr>
      </w:pPr>
      <w:r w:rsidRPr="009B1AB2">
        <w:rPr>
          <w:rFonts w:ascii="Arial" w:hAnsi="Arial" w:cs="Arial"/>
          <w:sz w:val="24"/>
          <w:szCs w:val="24"/>
          <w:lang w:val="mn-MN"/>
        </w:rPr>
        <w:t xml:space="preserve">5.6. </w:t>
      </w:r>
      <w:proofErr w:type="spellStart"/>
      <w:r w:rsidRPr="009B1AB2">
        <w:rPr>
          <w:rFonts w:ascii="Arial" w:hAnsi="Arial" w:cs="Arial"/>
          <w:sz w:val="24"/>
          <w:szCs w:val="24"/>
        </w:rPr>
        <w:t>Нийслэлийн</w:t>
      </w:r>
      <w:proofErr w:type="spellEnd"/>
      <w:r w:rsidRPr="009B1AB2">
        <w:rPr>
          <w:rFonts w:ascii="Arial" w:hAnsi="Arial" w:cs="Arial"/>
          <w:sz w:val="24"/>
          <w:szCs w:val="24"/>
        </w:rPr>
        <w:t xml:space="preserve"> </w:t>
      </w:r>
      <w:proofErr w:type="spellStart"/>
      <w:r w:rsidRPr="009B1AB2">
        <w:rPr>
          <w:rFonts w:ascii="Arial" w:hAnsi="Arial" w:cs="Arial"/>
          <w:sz w:val="24"/>
          <w:szCs w:val="24"/>
        </w:rPr>
        <w:t>өмчий</w:t>
      </w:r>
      <w:proofErr w:type="spellEnd"/>
      <w:r w:rsidRPr="009B1AB2">
        <w:rPr>
          <w:rFonts w:ascii="Arial" w:hAnsi="Arial" w:cs="Arial"/>
          <w:sz w:val="24"/>
          <w:szCs w:val="24"/>
          <w:lang w:val="mn-MN"/>
        </w:rPr>
        <w:t xml:space="preserve">г </w:t>
      </w:r>
      <w:proofErr w:type="spellStart"/>
      <w:r w:rsidRPr="009B1AB2">
        <w:rPr>
          <w:rFonts w:ascii="Arial" w:hAnsi="Arial" w:cs="Arial"/>
          <w:sz w:val="24"/>
          <w:szCs w:val="24"/>
        </w:rPr>
        <w:t>эзэмш</w:t>
      </w:r>
      <w:proofErr w:type="spellEnd"/>
      <w:r w:rsidRPr="009B1AB2">
        <w:rPr>
          <w:rFonts w:ascii="Arial" w:hAnsi="Arial" w:cs="Arial"/>
          <w:sz w:val="24"/>
          <w:szCs w:val="24"/>
          <w:lang w:val="mn-MN"/>
        </w:rPr>
        <w:t xml:space="preserve">үүлэх </w:t>
      </w:r>
      <w:proofErr w:type="spellStart"/>
      <w:r w:rsidRPr="009B1AB2">
        <w:rPr>
          <w:rFonts w:ascii="Arial" w:hAnsi="Arial" w:cs="Arial"/>
          <w:sz w:val="24"/>
          <w:szCs w:val="24"/>
        </w:rPr>
        <w:t>гэрээг</w:t>
      </w:r>
      <w:proofErr w:type="spellEnd"/>
      <w:r w:rsidRPr="009B1AB2">
        <w:rPr>
          <w:rFonts w:ascii="Arial" w:hAnsi="Arial" w:cs="Arial"/>
          <w:sz w:val="24"/>
          <w:szCs w:val="24"/>
        </w:rPr>
        <w:t xml:space="preserve"> 2</w:t>
      </w:r>
      <w:r w:rsidRPr="009B1AB2">
        <w:rPr>
          <w:rFonts w:ascii="Arial" w:hAnsi="Arial" w:cs="Arial"/>
          <w:sz w:val="24"/>
          <w:szCs w:val="24"/>
          <w:lang w:val="mn-MN"/>
        </w:rPr>
        <w:t xml:space="preserve"> хувь </w:t>
      </w:r>
      <w:proofErr w:type="spellStart"/>
      <w:r w:rsidRPr="009B1AB2">
        <w:rPr>
          <w:rFonts w:ascii="Arial" w:hAnsi="Arial" w:cs="Arial"/>
          <w:sz w:val="24"/>
          <w:szCs w:val="24"/>
        </w:rPr>
        <w:t>үйлдэж</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тал</w:t>
      </w:r>
      <w:proofErr w:type="spellEnd"/>
      <w:r w:rsidRPr="009B1AB2">
        <w:rPr>
          <w:rFonts w:ascii="Arial" w:hAnsi="Arial" w:cs="Arial"/>
          <w:sz w:val="24"/>
          <w:szCs w:val="24"/>
          <w:lang w:val="mn-MN"/>
        </w:rPr>
        <w:t xml:space="preserve">ууд </w:t>
      </w:r>
      <w:proofErr w:type="spellStart"/>
      <w:r w:rsidRPr="009B1AB2">
        <w:rPr>
          <w:rFonts w:ascii="Arial" w:hAnsi="Arial" w:cs="Arial"/>
          <w:sz w:val="24"/>
          <w:szCs w:val="24"/>
        </w:rPr>
        <w:t>тус</w:t>
      </w:r>
      <w:proofErr w:type="spellEnd"/>
      <w:r w:rsidRPr="009B1AB2">
        <w:rPr>
          <w:rFonts w:ascii="Arial" w:hAnsi="Arial" w:cs="Arial"/>
          <w:sz w:val="24"/>
          <w:szCs w:val="24"/>
        </w:rPr>
        <w:t xml:space="preserve"> </w:t>
      </w:r>
      <w:proofErr w:type="spellStart"/>
      <w:r w:rsidRPr="009B1AB2">
        <w:rPr>
          <w:rFonts w:ascii="Arial" w:hAnsi="Arial" w:cs="Arial"/>
          <w:sz w:val="24"/>
          <w:szCs w:val="24"/>
        </w:rPr>
        <w:t>бүр</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нэг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хувийг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авч</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гэрээг</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хэрэгжүүлэн</w:t>
      </w:r>
      <w:proofErr w:type="spellEnd"/>
      <w:r w:rsidRPr="009B1AB2">
        <w:rPr>
          <w:rFonts w:ascii="Arial" w:hAnsi="Arial" w:cs="Arial"/>
          <w:sz w:val="24"/>
          <w:szCs w:val="24"/>
          <w:lang w:val="mn-MN"/>
        </w:rPr>
        <w:t xml:space="preserve">  </w:t>
      </w:r>
      <w:proofErr w:type="spellStart"/>
      <w:r w:rsidRPr="009B1AB2">
        <w:rPr>
          <w:rFonts w:ascii="Arial" w:hAnsi="Arial" w:cs="Arial"/>
          <w:sz w:val="24"/>
          <w:szCs w:val="24"/>
        </w:rPr>
        <w:t>ажиллана</w:t>
      </w:r>
      <w:proofErr w:type="spellEnd"/>
      <w:r w:rsidRPr="009B1AB2">
        <w:rPr>
          <w:rFonts w:ascii="Arial" w:hAnsi="Arial" w:cs="Arial"/>
          <w:sz w:val="24"/>
          <w:szCs w:val="24"/>
        </w:rPr>
        <w:t>.</w:t>
      </w:r>
    </w:p>
    <w:p w14:paraId="03427473" w14:textId="77777777" w:rsidR="001020DA" w:rsidRPr="009B1AB2" w:rsidRDefault="001020DA" w:rsidP="001020DA">
      <w:pPr>
        <w:spacing w:after="0" w:line="240" w:lineRule="auto"/>
        <w:ind w:firstLine="630"/>
        <w:jc w:val="both"/>
        <w:rPr>
          <w:rFonts w:ascii="Arial" w:hAnsi="Arial" w:cs="Arial"/>
          <w:sz w:val="24"/>
          <w:szCs w:val="24"/>
          <w:lang w:val="mn-MN"/>
        </w:rPr>
      </w:pPr>
    </w:p>
    <w:p w14:paraId="277A0D7C" w14:textId="77777777" w:rsidR="001020DA" w:rsidRPr="009B1AB2" w:rsidRDefault="001020DA" w:rsidP="001020DA">
      <w:pPr>
        <w:spacing w:after="0" w:line="240" w:lineRule="auto"/>
        <w:ind w:firstLine="630"/>
        <w:jc w:val="both"/>
        <w:rPr>
          <w:rFonts w:ascii="Arial" w:hAnsi="Arial" w:cs="Arial"/>
          <w:sz w:val="24"/>
          <w:szCs w:val="24"/>
          <w:lang w:val="mn-MN"/>
        </w:rPr>
      </w:pPr>
    </w:p>
    <w:p w14:paraId="10642040" w14:textId="77777777" w:rsidR="001020DA" w:rsidRPr="009B1AB2" w:rsidRDefault="001020DA" w:rsidP="001020DA">
      <w:pPr>
        <w:spacing w:after="0" w:line="240" w:lineRule="auto"/>
        <w:ind w:firstLine="630"/>
        <w:jc w:val="both"/>
        <w:rPr>
          <w:rFonts w:ascii="Arial" w:hAnsi="Arial" w:cs="Arial"/>
          <w:sz w:val="24"/>
          <w:szCs w:val="24"/>
          <w:lang w:val="mn-MN"/>
        </w:rPr>
      </w:pPr>
    </w:p>
    <w:p w14:paraId="6C35E554" w14:textId="77777777" w:rsidR="001020DA" w:rsidRPr="009B1AB2" w:rsidRDefault="001020DA" w:rsidP="001020DA">
      <w:pPr>
        <w:spacing w:after="0" w:line="240" w:lineRule="auto"/>
        <w:ind w:firstLine="630"/>
        <w:jc w:val="center"/>
        <w:rPr>
          <w:rFonts w:ascii="Arial" w:hAnsi="Arial" w:cs="Arial"/>
          <w:b/>
          <w:sz w:val="24"/>
          <w:szCs w:val="24"/>
          <w:lang w:val="mn-MN"/>
        </w:rPr>
      </w:pPr>
      <w:r w:rsidRPr="009B1AB2">
        <w:rPr>
          <w:rFonts w:ascii="Arial" w:hAnsi="Arial" w:cs="Arial"/>
          <w:b/>
          <w:sz w:val="24"/>
          <w:szCs w:val="24"/>
        </w:rPr>
        <w:t>ГЭРЭЭ БАЙГУУЛСАН:</w:t>
      </w:r>
    </w:p>
    <w:p w14:paraId="6AABBC8D" w14:textId="77777777" w:rsidR="001020DA" w:rsidRPr="009B1AB2" w:rsidRDefault="001020DA" w:rsidP="001020DA">
      <w:pPr>
        <w:spacing w:after="0" w:line="240" w:lineRule="auto"/>
        <w:ind w:firstLine="630"/>
        <w:jc w:val="center"/>
        <w:rPr>
          <w:rFonts w:ascii="Arial" w:hAnsi="Arial" w:cs="Arial"/>
          <w:b/>
          <w:sz w:val="24"/>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92"/>
      </w:tblGrid>
      <w:tr w:rsidR="001020DA" w:rsidRPr="009B1AB2" w14:paraId="139C3931" w14:textId="77777777" w:rsidTr="00AB7725">
        <w:tc>
          <w:tcPr>
            <w:tcW w:w="4998" w:type="dxa"/>
          </w:tcPr>
          <w:p w14:paraId="596D62EF" w14:textId="77777777" w:rsidR="001020DA" w:rsidRPr="009B1AB2" w:rsidRDefault="001020DA" w:rsidP="00AB7725">
            <w:pPr>
              <w:jc w:val="center"/>
              <w:rPr>
                <w:rFonts w:ascii="Arial" w:hAnsi="Arial" w:cs="Arial"/>
                <w:sz w:val="24"/>
                <w:szCs w:val="24"/>
              </w:rPr>
            </w:pPr>
            <w:r w:rsidRPr="009B1AB2">
              <w:rPr>
                <w:rFonts w:ascii="Arial" w:hAnsi="Arial" w:cs="Arial"/>
                <w:sz w:val="24"/>
                <w:szCs w:val="24"/>
              </w:rPr>
              <w:t>Н</w:t>
            </w:r>
            <w:r w:rsidRPr="009B1AB2">
              <w:rPr>
                <w:rFonts w:ascii="Arial" w:hAnsi="Arial" w:cs="Arial"/>
                <w:sz w:val="24"/>
                <w:szCs w:val="24"/>
                <w:lang w:val="mn-MN"/>
              </w:rPr>
              <w:t>ИЙСЛЭЛИЙН ӨМЧИЙН АШИГЛАЛТ</w:t>
            </w:r>
            <w:r w:rsidRPr="009B1AB2">
              <w:rPr>
                <w:rFonts w:ascii="Arial" w:hAnsi="Arial" w:cs="Arial"/>
                <w:sz w:val="24"/>
                <w:szCs w:val="24"/>
              </w:rPr>
              <w:t>,</w:t>
            </w:r>
          </w:p>
          <w:p w14:paraId="54795260" w14:textId="77777777" w:rsidR="001020DA" w:rsidRPr="009B1AB2" w:rsidRDefault="005D7F92" w:rsidP="005D7F92">
            <w:pPr>
              <w:rPr>
                <w:rFonts w:ascii="Arial" w:hAnsi="Arial" w:cs="Arial"/>
                <w:sz w:val="24"/>
                <w:szCs w:val="24"/>
                <w:lang w:val="mn-MN"/>
              </w:rPr>
            </w:pPr>
            <w:r w:rsidRPr="009B1AB2">
              <w:rPr>
                <w:rFonts w:ascii="Arial" w:hAnsi="Arial" w:cs="Arial"/>
                <w:sz w:val="24"/>
                <w:szCs w:val="24"/>
                <w:lang w:val="mn-MN"/>
              </w:rPr>
              <w:t xml:space="preserve">  </w:t>
            </w:r>
            <w:r w:rsidR="001020DA" w:rsidRPr="009B1AB2">
              <w:rPr>
                <w:rFonts w:ascii="Arial" w:hAnsi="Arial" w:cs="Arial"/>
                <w:sz w:val="24"/>
                <w:szCs w:val="24"/>
                <w:lang w:val="mn-MN"/>
              </w:rPr>
              <w:t>УДИРДЛАГЫН ГАЗРЫГ ТӨЛӨӨЛЖ</w:t>
            </w:r>
          </w:p>
          <w:p w14:paraId="4D5A07C3" w14:textId="77777777" w:rsidR="001020DA" w:rsidRPr="009B1AB2" w:rsidRDefault="001020DA" w:rsidP="00AB7725">
            <w:pPr>
              <w:jc w:val="center"/>
              <w:rPr>
                <w:rFonts w:ascii="Arial" w:hAnsi="Arial" w:cs="Arial"/>
                <w:b/>
                <w:sz w:val="24"/>
                <w:szCs w:val="24"/>
                <w:lang w:val="mn-MN"/>
              </w:rPr>
            </w:pPr>
          </w:p>
        </w:tc>
        <w:tc>
          <w:tcPr>
            <w:tcW w:w="4998" w:type="dxa"/>
          </w:tcPr>
          <w:p w14:paraId="11E8AA58" w14:textId="77777777" w:rsidR="001020DA" w:rsidRPr="009B1AB2" w:rsidRDefault="001020DA" w:rsidP="00AB7725">
            <w:pPr>
              <w:jc w:val="center"/>
              <w:rPr>
                <w:rFonts w:ascii="Arial" w:hAnsi="Arial" w:cs="Arial"/>
                <w:sz w:val="24"/>
                <w:szCs w:val="24"/>
                <w:lang w:val="mn-MN"/>
              </w:rPr>
            </w:pPr>
            <w:r w:rsidRPr="009B1AB2">
              <w:rPr>
                <w:rFonts w:ascii="Arial" w:hAnsi="Arial" w:cs="Arial"/>
                <w:sz w:val="24"/>
                <w:szCs w:val="24"/>
              </w:rPr>
              <w:t>ӨМЧ ЭЗЭМШИГЧ</w:t>
            </w:r>
          </w:p>
          <w:p w14:paraId="25DBB807" w14:textId="77777777" w:rsidR="001020DA" w:rsidRPr="009B1AB2" w:rsidRDefault="001020DA" w:rsidP="00AB7725">
            <w:pPr>
              <w:jc w:val="center"/>
              <w:rPr>
                <w:rFonts w:ascii="Arial" w:hAnsi="Arial" w:cs="Arial"/>
                <w:sz w:val="24"/>
                <w:szCs w:val="24"/>
                <w:lang w:val="mn-MN"/>
              </w:rPr>
            </w:pPr>
            <w:r w:rsidRPr="009B1AB2">
              <w:rPr>
                <w:rFonts w:ascii="Arial" w:hAnsi="Arial" w:cs="Arial"/>
                <w:sz w:val="24"/>
                <w:szCs w:val="24"/>
                <w:lang w:val="mn-MN"/>
              </w:rPr>
              <w:t>БАЙГУУЛЛАГЫГ ТӨЛӨӨЛЖ:</w:t>
            </w:r>
          </w:p>
          <w:p w14:paraId="792FB803" w14:textId="77777777" w:rsidR="001020DA" w:rsidRPr="009B1AB2" w:rsidRDefault="001020DA" w:rsidP="00AB7725">
            <w:pPr>
              <w:jc w:val="center"/>
              <w:rPr>
                <w:rFonts w:ascii="Arial" w:hAnsi="Arial" w:cs="Arial"/>
                <w:sz w:val="24"/>
                <w:szCs w:val="24"/>
                <w:lang w:val="mn-MN"/>
              </w:rPr>
            </w:pPr>
          </w:p>
          <w:p w14:paraId="36B33244" w14:textId="77777777" w:rsidR="001020DA" w:rsidRPr="009B1AB2" w:rsidRDefault="001020DA" w:rsidP="00AB7725">
            <w:pPr>
              <w:jc w:val="center"/>
              <w:rPr>
                <w:rFonts w:ascii="Arial" w:hAnsi="Arial" w:cs="Arial"/>
                <w:b/>
                <w:sz w:val="24"/>
                <w:szCs w:val="24"/>
                <w:lang w:val="mn-MN"/>
              </w:rPr>
            </w:pPr>
          </w:p>
        </w:tc>
      </w:tr>
      <w:tr w:rsidR="001020DA" w:rsidRPr="009B1AB2" w14:paraId="634EF3AC" w14:textId="77777777" w:rsidTr="00AB7725">
        <w:tc>
          <w:tcPr>
            <w:tcW w:w="4998" w:type="dxa"/>
          </w:tcPr>
          <w:p w14:paraId="6B4AC226" w14:textId="77777777" w:rsidR="001020DA" w:rsidRPr="009B1AB2" w:rsidRDefault="004C141F" w:rsidP="004C141F">
            <w:pPr>
              <w:rPr>
                <w:rFonts w:ascii="Arial" w:hAnsi="Arial" w:cs="Arial"/>
                <w:sz w:val="24"/>
                <w:szCs w:val="24"/>
              </w:rPr>
            </w:pPr>
            <w:r w:rsidRPr="009B1AB2">
              <w:rPr>
                <w:rFonts w:ascii="Arial" w:hAnsi="Arial" w:cs="Arial"/>
                <w:sz w:val="24"/>
                <w:szCs w:val="24"/>
                <w:lang w:val="mn-MN"/>
              </w:rPr>
              <w:t xml:space="preserve"> </w:t>
            </w:r>
            <w:r w:rsidR="001020DA" w:rsidRPr="009B1AB2">
              <w:rPr>
                <w:rFonts w:ascii="Arial" w:hAnsi="Arial" w:cs="Arial"/>
                <w:sz w:val="24"/>
                <w:szCs w:val="24"/>
                <w:lang w:val="mn-MN"/>
              </w:rPr>
              <w:t>Өмчийн төлөөлөл, менежментийн</w:t>
            </w:r>
          </w:p>
          <w:p w14:paraId="2E07123C" w14:textId="77777777" w:rsidR="001020DA" w:rsidRPr="009B1AB2" w:rsidRDefault="001020DA" w:rsidP="00AB7725">
            <w:pPr>
              <w:jc w:val="center"/>
              <w:rPr>
                <w:rFonts w:ascii="Arial" w:hAnsi="Arial" w:cs="Arial"/>
                <w:b/>
                <w:sz w:val="24"/>
                <w:szCs w:val="24"/>
                <w:lang w:val="mn-MN"/>
              </w:rPr>
            </w:pPr>
            <w:r w:rsidRPr="009B1AB2">
              <w:rPr>
                <w:rFonts w:ascii="Arial" w:hAnsi="Arial" w:cs="Arial"/>
                <w:sz w:val="24"/>
                <w:szCs w:val="24"/>
                <w:lang w:val="mn-MN"/>
              </w:rPr>
              <w:t xml:space="preserve">хэлтсийн дарга             </w:t>
            </w:r>
            <w:r w:rsidR="004C141F" w:rsidRPr="009B1AB2">
              <w:rPr>
                <w:rFonts w:ascii="Arial" w:hAnsi="Arial" w:cs="Arial"/>
                <w:sz w:val="24"/>
                <w:szCs w:val="24"/>
                <w:lang w:val="mn-MN"/>
              </w:rPr>
              <w:t xml:space="preserve"> </w:t>
            </w:r>
            <w:r w:rsidRPr="009B1AB2">
              <w:rPr>
                <w:rFonts w:ascii="Arial" w:hAnsi="Arial" w:cs="Arial"/>
                <w:sz w:val="24"/>
                <w:szCs w:val="24"/>
                <w:lang w:val="mn-MN"/>
              </w:rPr>
              <w:t>С.Ариунжаргал</w:t>
            </w:r>
          </w:p>
        </w:tc>
        <w:tc>
          <w:tcPr>
            <w:tcW w:w="4998" w:type="dxa"/>
          </w:tcPr>
          <w:p w14:paraId="605346F6" w14:textId="77777777" w:rsidR="001020DA" w:rsidRPr="009B1AB2" w:rsidRDefault="001020DA" w:rsidP="00AB7725">
            <w:pPr>
              <w:jc w:val="center"/>
              <w:rPr>
                <w:rFonts w:ascii="Arial" w:hAnsi="Arial" w:cs="Arial"/>
                <w:sz w:val="24"/>
                <w:szCs w:val="24"/>
                <w:lang w:val="mn-MN"/>
              </w:rPr>
            </w:pPr>
            <w:r w:rsidRPr="009B1AB2">
              <w:rPr>
                <w:rFonts w:ascii="Arial" w:hAnsi="Arial" w:cs="Arial"/>
                <w:sz w:val="24"/>
                <w:szCs w:val="24"/>
                <w:lang w:val="mn-MN"/>
              </w:rPr>
              <w:t xml:space="preserve">ХУД–ийн Албан бус-Насан </w:t>
            </w:r>
          </w:p>
          <w:p w14:paraId="75D629EC" w14:textId="77777777" w:rsidR="001020DA" w:rsidRPr="009B1AB2" w:rsidRDefault="001020DA" w:rsidP="00AB7725">
            <w:pPr>
              <w:jc w:val="center"/>
              <w:rPr>
                <w:rFonts w:ascii="Arial" w:hAnsi="Arial" w:cs="Arial"/>
                <w:sz w:val="24"/>
                <w:szCs w:val="24"/>
                <w:lang w:val="mn-MN"/>
              </w:rPr>
            </w:pPr>
            <w:r w:rsidRPr="009B1AB2">
              <w:rPr>
                <w:rFonts w:ascii="Arial" w:hAnsi="Arial" w:cs="Arial"/>
                <w:sz w:val="24"/>
                <w:szCs w:val="24"/>
                <w:lang w:val="mn-MN"/>
              </w:rPr>
              <w:t xml:space="preserve">туршийн боловсролын төвийн </w:t>
            </w:r>
          </w:p>
          <w:p w14:paraId="34134BC7" w14:textId="77777777" w:rsidR="001020DA" w:rsidRPr="009B1AB2" w:rsidRDefault="004C141F" w:rsidP="00AB7725">
            <w:pPr>
              <w:jc w:val="center"/>
              <w:rPr>
                <w:rFonts w:ascii="Arial" w:hAnsi="Arial" w:cs="Arial"/>
                <w:b/>
                <w:sz w:val="24"/>
                <w:szCs w:val="24"/>
                <w:lang w:val="mn-MN"/>
              </w:rPr>
            </w:pPr>
            <w:r w:rsidRPr="009B1AB2">
              <w:rPr>
                <w:rFonts w:ascii="Arial" w:hAnsi="Arial" w:cs="Arial"/>
                <w:sz w:val="24"/>
                <w:szCs w:val="24"/>
                <w:lang w:val="mn-MN"/>
              </w:rPr>
              <w:t xml:space="preserve"> </w:t>
            </w:r>
            <w:r w:rsidR="001020DA" w:rsidRPr="009B1AB2">
              <w:rPr>
                <w:rFonts w:ascii="Arial" w:hAnsi="Arial" w:cs="Arial"/>
                <w:sz w:val="24"/>
                <w:szCs w:val="24"/>
                <w:lang w:val="mn-MN"/>
              </w:rPr>
              <w:t>захирал                     Т.Рэгзэдмаа</w:t>
            </w:r>
          </w:p>
        </w:tc>
      </w:tr>
    </w:tbl>
    <w:p w14:paraId="66E6FA47" w14:textId="77777777" w:rsidR="001020DA" w:rsidRPr="009B1AB2" w:rsidRDefault="001020DA" w:rsidP="001020DA">
      <w:pPr>
        <w:spacing w:after="0" w:line="240" w:lineRule="auto"/>
        <w:ind w:firstLine="630"/>
        <w:jc w:val="center"/>
        <w:rPr>
          <w:rFonts w:ascii="Arial" w:hAnsi="Arial" w:cs="Arial"/>
          <w:b/>
          <w:sz w:val="24"/>
          <w:szCs w:val="24"/>
          <w:lang w:val="mn-MN"/>
        </w:rPr>
      </w:pPr>
    </w:p>
    <w:p w14:paraId="461C6C1B" w14:textId="77777777" w:rsidR="001020DA" w:rsidRPr="009B1AB2" w:rsidRDefault="001020DA" w:rsidP="001020DA">
      <w:pPr>
        <w:spacing w:after="0" w:line="240" w:lineRule="auto"/>
        <w:ind w:firstLine="630"/>
        <w:jc w:val="center"/>
        <w:rPr>
          <w:rFonts w:ascii="Arial" w:hAnsi="Arial" w:cs="Arial"/>
          <w:b/>
          <w:sz w:val="24"/>
          <w:szCs w:val="24"/>
          <w:lang w:val="mn-MN"/>
        </w:rPr>
      </w:pPr>
    </w:p>
    <w:p w14:paraId="4B6C1A61" w14:textId="77777777" w:rsidR="00DA71A2" w:rsidRPr="009B1AB2" w:rsidRDefault="00DA71A2">
      <w:pPr>
        <w:rPr>
          <w:rFonts w:ascii="Arial" w:hAnsi="Arial" w:cs="Arial"/>
        </w:rPr>
      </w:pPr>
    </w:p>
    <w:sectPr w:rsidR="00DA71A2" w:rsidRPr="009B1AB2" w:rsidSect="000F0B89">
      <w:pgSz w:w="12240" w:h="15840"/>
      <w:pgMar w:top="1440" w:right="1041" w:bottom="1134"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0DA"/>
    <w:rsid w:val="000D5F9F"/>
    <w:rsid w:val="000F0B89"/>
    <w:rsid w:val="001020DA"/>
    <w:rsid w:val="00210BCE"/>
    <w:rsid w:val="004C141F"/>
    <w:rsid w:val="004D11F5"/>
    <w:rsid w:val="005D7F92"/>
    <w:rsid w:val="00627F08"/>
    <w:rsid w:val="007A4965"/>
    <w:rsid w:val="007C4330"/>
    <w:rsid w:val="009B1AB2"/>
    <w:rsid w:val="009F57B1"/>
    <w:rsid w:val="00B03A03"/>
    <w:rsid w:val="00DA71A2"/>
    <w:rsid w:val="00E7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66D0"/>
  <w15:docId w15:val="{AF8ADA2A-E729-4A2D-9113-A74EE51A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D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BCE"/>
    <w:pPr>
      <w:ind w:left="720"/>
      <w:contextualSpacing/>
    </w:pPr>
    <w:rPr>
      <w:rFonts w:eastAsiaTheme="minorHAnsi"/>
    </w:rPr>
  </w:style>
  <w:style w:type="paragraph" w:styleId="BalloonText">
    <w:name w:val="Balloon Text"/>
    <w:basedOn w:val="Normal"/>
    <w:link w:val="BalloonTextChar"/>
    <w:uiPriority w:val="99"/>
    <w:semiHidden/>
    <w:unhideWhenUsed/>
    <w:rsid w:val="00102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0DA"/>
    <w:rPr>
      <w:rFonts w:ascii="Tahoma" w:eastAsiaTheme="minorEastAsia" w:hAnsi="Tahoma" w:cs="Tahoma"/>
      <w:sz w:val="16"/>
      <w:szCs w:val="16"/>
    </w:rPr>
  </w:style>
  <w:style w:type="table" w:styleId="TableGrid">
    <w:name w:val="Table Grid"/>
    <w:basedOn w:val="TableNormal"/>
    <w:uiPriority w:val="59"/>
    <w:rsid w:val="001020D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khorloo</dc:creator>
  <cp:lastModifiedBy>oyuka baatar</cp:lastModifiedBy>
  <cp:revision>9</cp:revision>
  <cp:lastPrinted>2019-11-08T07:23:00Z</cp:lastPrinted>
  <dcterms:created xsi:type="dcterms:W3CDTF">2019-11-08T00:10:00Z</dcterms:created>
  <dcterms:modified xsi:type="dcterms:W3CDTF">2020-02-05T04:12:00Z</dcterms:modified>
</cp:coreProperties>
</file>