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71" w:rsidRPr="00DE7C57" w:rsidRDefault="00476A9C" w:rsidP="00476A9C">
      <w:pPr>
        <w:jc w:val="center"/>
        <w:rPr>
          <w:rFonts w:ascii="Times New Roman" w:hAnsi="Times New Roman" w:cs="Times New Roman"/>
          <w:b/>
          <w:sz w:val="24"/>
          <w:lang w:val="mn-MN"/>
        </w:rPr>
      </w:pPr>
      <w:bookmarkStart w:id="0" w:name="_GoBack"/>
      <w:r w:rsidRPr="00DE7C57">
        <w:rPr>
          <w:rFonts w:ascii="Times New Roman" w:hAnsi="Times New Roman" w:cs="Times New Roman"/>
          <w:b/>
          <w:sz w:val="24"/>
          <w:lang w:val="mn-MN"/>
        </w:rPr>
        <w:t>НУУЦ ХАДГАЛАХ ГЭРЭЭ</w:t>
      </w:r>
    </w:p>
    <w:bookmarkEnd w:id="0"/>
    <w:p w:rsidR="00476A9C" w:rsidRPr="00476A9C" w:rsidRDefault="000E4F11" w:rsidP="00476A9C">
      <w:pPr>
        <w:tabs>
          <w:tab w:val="left" w:pos="2220"/>
        </w:tabs>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mn-MN"/>
        </w:rPr>
        <w:t>.</w:t>
      </w:r>
      <w:r w:rsidR="00476A9C" w:rsidRPr="00476A9C">
        <w:rPr>
          <w:rFonts w:ascii="Times New Roman" w:hAnsi="Times New Roman" w:cs="Times New Roman"/>
          <w:sz w:val="24"/>
          <w:szCs w:val="24"/>
        </w:rPr>
        <w:t xml:space="preserve"> оны </w:t>
      </w:r>
      <w:r>
        <w:rPr>
          <w:rFonts w:ascii="Times New Roman" w:hAnsi="Times New Roman" w:cs="Times New Roman"/>
          <w:sz w:val="24"/>
          <w:szCs w:val="24"/>
          <w:lang w:val="mn-MN"/>
        </w:rPr>
        <w:t>...</w:t>
      </w:r>
      <w:r w:rsidR="00B51140">
        <w:rPr>
          <w:rFonts w:ascii="Times New Roman" w:hAnsi="Times New Roman" w:cs="Times New Roman"/>
          <w:sz w:val="24"/>
          <w:szCs w:val="24"/>
        </w:rPr>
        <w:t xml:space="preserve"> </w:t>
      </w:r>
      <w:r w:rsidR="00476A9C" w:rsidRPr="00476A9C">
        <w:rPr>
          <w:rFonts w:ascii="Times New Roman" w:hAnsi="Times New Roman" w:cs="Times New Roman"/>
          <w:sz w:val="24"/>
          <w:szCs w:val="24"/>
        </w:rPr>
        <w:t xml:space="preserve">сарын </w:t>
      </w:r>
      <w:r>
        <w:rPr>
          <w:rFonts w:ascii="Times New Roman" w:hAnsi="Times New Roman" w:cs="Times New Roman"/>
          <w:sz w:val="24"/>
          <w:szCs w:val="24"/>
          <w:lang w:val="mn-MN"/>
        </w:rPr>
        <w:t>...</w:t>
      </w:r>
      <w:r w:rsidR="00476A9C" w:rsidRPr="00476A9C">
        <w:rPr>
          <w:rFonts w:ascii="Times New Roman" w:hAnsi="Times New Roman" w:cs="Times New Roman"/>
          <w:sz w:val="24"/>
          <w:szCs w:val="24"/>
        </w:rPr>
        <w:t>-ны өдө</w:t>
      </w:r>
      <w:r w:rsidR="00476A9C" w:rsidRPr="00476A9C">
        <w:rPr>
          <w:rFonts w:ascii="Times New Roman" w:hAnsi="Times New Roman" w:cs="Times New Roman"/>
          <w:sz w:val="24"/>
          <w:szCs w:val="24"/>
          <w:lang w:val="mn-MN"/>
        </w:rPr>
        <w:t>р</w:t>
      </w:r>
      <w:r w:rsidR="00B51140">
        <w:rPr>
          <w:rFonts w:ascii="Times New Roman" w:hAnsi="Times New Roman" w:cs="Times New Roman"/>
          <w:sz w:val="24"/>
          <w:szCs w:val="24"/>
          <w:lang w:val="mn-MN"/>
        </w:rPr>
        <w:t xml:space="preserve">              </w:t>
      </w:r>
      <w:r w:rsidR="00476A9C" w:rsidRPr="00476A9C">
        <w:rPr>
          <w:rFonts w:ascii="Times New Roman" w:hAnsi="Times New Roman" w:cs="Times New Roman"/>
          <w:sz w:val="24"/>
          <w:szCs w:val="24"/>
          <w:lang w:val="mn-MN"/>
        </w:rPr>
        <w:t xml:space="preserve">         </w:t>
      </w:r>
      <w:r w:rsidR="00476A9C" w:rsidRPr="00476A9C">
        <w:rPr>
          <w:rFonts w:ascii="Times New Roman" w:hAnsi="Times New Roman" w:cs="Times New Roman"/>
          <w:sz w:val="24"/>
          <w:szCs w:val="24"/>
        </w:rPr>
        <w:t xml:space="preserve"> № </w:t>
      </w:r>
      <w:r w:rsidR="00B51140">
        <w:rPr>
          <w:rFonts w:ascii="Times New Roman" w:hAnsi="Times New Roman" w:cs="Times New Roman"/>
          <w:sz w:val="24"/>
          <w:szCs w:val="24"/>
          <w:lang w:val="mn-MN"/>
        </w:rPr>
        <w:t xml:space="preserve">            </w:t>
      </w:r>
      <w:r w:rsidR="00476A9C" w:rsidRPr="00476A9C">
        <w:rPr>
          <w:rFonts w:ascii="Times New Roman" w:hAnsi="Times New Roman" w:cs="Times New Roman"/>
          <w:sz w:val="24"/>
          <w:szCs w:val="24"/>
          <w:lang w:val="mn-MN"/>
        </w:rPr>
        <w:t xml:space="preserve"> </w:t>
      </w:r>
      <w:r w:rsidR="00B51140">
        <w:rPr>
          <w:rFonts w:ascii="Times New Roman" w:hAnsi="Times New Roman" w:cs="Times New Roman"/>
          <w:sz w:val="24"/>
          <w:szCs w:val="24"/>
        </w:rPr>
        <w:t xml:space="preserve">            </w:t>
      </w:r>
      <w:r w:rsidR="00476A9C" w:rsidRPr="00476A9C">
        <w:rPr>
          <w:rFonts w:ascii="Times New Roman" w:hAnsi="Times New Roman" w:cs="Times New Roman"/>
          <w:sz w:val="24"/>
          <w:szCs w:val="24"/>
          <w:lang w:val="mn-MN"/>
        </w:rPr>
        <w:t xml:space="preserve">               </w:t>
      </w:r>
      <w:r w:rsidR="00476A9C" w:rsidRPr="00476A9C">
        <w:rPr>
          <w:rFonts w:ascii="Times New Roman" w:hAnsi="Times New Roman" w:cs="Times New Roman"/>
          <w:sz w:val="24"/>
          <w:szCs w:val="24"/>
        </w:rPr>
        <w:t xml:space="preserve">Улаанбаатар хот </w:t>
      </w:r>
    </w:p>
    <w:p w:rsidR="00287B56" w:rsidRDefault="006015B6" w:rsidP="006015B6">
      <w:pPr>
        <w:tabs>
          <w:tab w:val="left" w:pos="222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6A9C" w:rsidRPr="00476A9C">
        <w:rPr>
          <w:rFonts w:ascii="Times New Roman" w:hAnsi="Times New Roman" w:cs="Times New Roman"/>
          <w:sz w:val="24"/>
          <w:szCs w:val="24"/>
        </w:rPr>
        <w:t>Нууц хадгалах, хамгаалах тухай /цаа</w:t>
      </w:r>
      <w:r w:rsidR="00B51140">
        <w:rPr>
          <w:rFonts w:ascii="Times New Roman" w:hAnsi="Times New Roman" w:cs="Times New Roman"/>
          <w:sz w:val="24"/>
          <w:szCs w:val="24"/>
        </w:rPr>
        <w:t>шид “Гэрээ” гэх/-г нэг талаас "</w:t>
      </w:r>
      <w:r w:rsidR="000E4F11">
        <w:rPr>
          <w:rFonts w:ascii="Times New Roman" w:hAnsi="Times New Roman" w:cs="Times New Roman"/>
          <w:sz w:val="24"/>
          <w:szCs w:val="24"/>
          <w:lang w:val="mn-MN"/>
        </w:rPr>
        <w:t>...............</w:t>
      </w:r>
      <w:r w:rsidR="00476A9C" w:rsidRPr="00476A9C">
        <w:rPr>
          <w:rFonts w:ascii="Times New Roman" w:hAnsi="Times New Roman" w:cs="Times New Roman"/>
          <w:sz w:val="24"/>
          <w:szCs w:val="24"/>
        </w:rPr>
        <w:t>" ХХК, түүнийг төлөөлж</w:t>
      </w:r>
      <w:r w:rsidR="00B51140">
        <w:rPr>
          <w:rFonts w:ascii="Times New Roman" w:hAnsi="Times New Roman" w:cs="Times New Roman"/>
          <w:sz w:val="24"/>
          <w:szCs w:val="24"/>
          <w:lang w:val="mn-MN"/>
        </w:rPr>
        <w:t xml:space="preserve"> </w:t>
      </w:r>
      <w:r w:rsidR="000E4F11">
        <w:rPr>
          <w:rFonts w:ascii="Times New Roman" w:hAnsi="Times New Roman" w:cs="Times New Roman"/>
          <w:sz w:val="24"/>
          <w:szCs w:val="24"/>
          <w:lang w:val="mn-MN"/>
        </w:rPr>
        <w:t>..........................</w:t>
      </w:r>
      <w:r w:rsidR="00B51140">
        <w:rPr>
          <w:rFonts w:ascii="Times New Roman" w:hAnsi="Times New Roman" w:cs="Times New Roman"/>
          <w:sz w:val="24"/>
          <w:szCs w:val="24"/>
        </w:rPr>
        <w:t xml:space="preserve"> /</w:t>
      </w:r>
      <w:r w:rsidR="00287B56">
        <w:rPr>
          <w:rFonts w:ascii="Times New Roman" w:hAnsi="Times New Roman" w:cs="Times New Roman"/>
          <w:sz w:val="24"/>
          <w:szCs w:val="24"/>
          <w:lang w:val="mn-MN"/>
        </w:rPr>
        <w:t xml:space="preserve">цаашид </w:t>
      </w:r>
      <w:r w:rsidR="00287B56">
        <w:rPr>
          <w:rFonts w:ascii="Times New Roman" w:hAnsi="Times New Roman" w:cs="Times New Roman"/>
          <w:sz w:val="24"/>
          <w:szCs w:val="24"/>
        </w:rPr>
        <w:t>“</w:t>
      </w:r>
      <w:r w:rsidR="00287B56">
        <w:rPr>
          <w:rFonts w:ascii="Times New Roman" w:hAnsi="Times New Roman" w:cs="Times New Roman"/>
          <w:sz w:val="24"/>
          <w:szCs w:val="24"/>
          <w:lang w:val="mn-MN"/>
        </w:rPr>
        <w:t>Ажил олгогч</w:t>
      </w:r>
      <w:r w:rsidR="00287B56">
        <w:rPr>
          <w:rFonts w:ascii="Times New Roman" w:hAnsi="Times New Roman" w:cs="Times New Roman"/>
          <w:sz w:val="24"/>
          <w:szCs w:val="24"/>
        </w:rPr>
        <w:t>”</w:t>
      </w:r>
      <w:r w:rsidR="00287B56">
        <w:rPr>
          <w:rFonts w:ascii="Times New Roman" w:hAnsi="Times New Roman" w:cs="Times New Roman"/>
          <w:sz w:val="24"/>
          <w:szCs w:val="24"/>
          <w:lang w:val="mn-MN"/>
        </w:rPr>
        <w:t xml:space="preserve"> гэх/ </w:t>
      </w:r>
      <w:r w:rsidR="00287B56">
        <w:rPr>
          <w:rFonts w:ascii="Times New Roman" w:hAnsi="Times New Roman" w:cs="Times New Roman"/>
          <w:sz w:val="24"/>
          <w:szCs w:val="24"/>
        </w:rPr>
        <w:t>, нөгөө талаас ..............</w:t>
      </w:r>
      <w:r>
        <w:rPr>
          <w:rFonts w:ascii="Times New Roman" w:hAnsi="Times New Roman" w:cs="Times New Roman"/>
          <w:sz w:val="24"/>
          <w:szCs w:val="24"/>
          <w:lang w:val="mn-MN"/>
        </w:rPr>
        <w:t>............</w:t>
      </w:r>
      <w:r w:rsidR="00287B56">
        <w:rPr>
          <w:rFonts w:ascii="Times New Roman" w:hAnsi="Times New Roman" w:cs="Times New Roman"/>
          <w:sz w:val="24"/>
          <w:szCs w:val="24"/>
        </w:rPr>
        <w:t>..</w:t>
      </w:r>
      <w:r w:rsidR="00287B56">
        <w:rPr>
          <w:rFonts w:ascii="Times New Roman" w:hAnsi="Times New Roman" w:cs="Times New Roman"/>
          <w:sz w:val="24"/>
          <w:szCs w:val="24"/>
          <w:lang w:val="mn-MN"/>
        </w:rPr>
        <w:t xml:space="preserve"> р</w:t>
      </w:r>
      <w:r>
        <w:rPr>
          <w:rFonts w:ascii="Times New Roman" w:hAnsi="Times New Roman" w:cs="Times New Roman"/>
          <w:sz w:val="24"/>
          <w:szCs w:val="24"/>
          <w:lang w:val="mn-MN"/>
        </w:rPr>
        <w:t>егистрийн дугаартай.......</w:t>
      </w:r>
      <w:r w:rsidR="00287B56">
        <w:rPr>
          <w:rFonts w:ascii="Times New Roman" w:hAnsi="Times New Roman" w:cs="Times New Roman"/>
          <w:sz w:val="24"/>
          <w:szCs w:val="24"/>
          <w:lang w:val="mn-MN"/>
        </w:rPr>
        <w:t>.................... овогтой.............</w:t>
      </w:r>
      <w:r>
        <w:rPr>
          <w:rFonts w:ascii="Times New Roman" w:hAnsi="Times New Roman" w:cs="Times New Roman"/>
          <w:sz w:val="24"/>
          <w:szCs w:val="24"/>
          <w:lang w:val="mn-MN"/>
        </w:rPr>
        <w:t>.............</w:t>
      </w:r>
      <w:r w:rsidR="00287B56">
        <w:rPr>
          <w:rFonts w:ascii="Times New Roman" w:hAnsi="Times New Roman" w:cs="Times New Roman"/>
          <w:sz w:val="24"/>
          <w:szCs w:val="24"/>
          <w:lang w:val="mn-MN"/>
        </w:rPr>
        <w:t>................</w:t>
      </w:r>
      <w:r w:rsidR="00476A9C" w:rsidRPr="00476A9C">
        <w:rPr>
          <w:rFonts w:ascii="Times New Roman" w:hAnsi="Times New Roman" w:cs="Times New Roman"/>
          <w:sz w:val="24"/>
          <w:szCs w:val="24"/>
        </w:rPr>
        <w:t xml:space="preserve">, </w:t>
      </w:r>
    </w:p>
    <w:p w:rsidR="006015B6" w:rsidRDefault="00287B56" w:rsidP="006015B6">
      <w:pPr>
        <w:tabs>
          <w:tab w:val="left" w:pos="2220"/>
        </w:tabs>
        <w:spacing w:after="0" w:line="276" w:lineRule="auto"/>
        <w:jc w:val="both"/>
        <w:rPr>
          <w:rFonts w:ascii="Times New Roman" w:hAnsi="Times New Roman" w:cs="Times New Roman"/>
          <w:sz w:val="24"/>
          <w:szCs w:val="24"/>
          <w:lang w:val="mn-MN"/>
        </w:rPr>
      </w:pPr>
      <w:r>
        <w:rPr>
          <w:rFonts w:ascii="Times New Roman" w:hAnsi="Times New Roman" w:cs="Times New Roman"/>
          <w:sz w:val="24"/>
          <w:szCs w:val="24"/>
        </w:rPr>
        <w:t>/цаашид “ажилтан</w:t>
      </w:r>
      <w:r w:rsidR="00476A9C" w:rsidRPr="00476A9C">
        <w:rPr>
          <w:rFonts w:ascii="Times New Roman" w:hAnsi="Times New Roman" w:cs="Times New Roman"/>
          <w:sz w:val="24"/>
          <w:szCs w:val="24"/>
        </w:rPr>
        <w:t>” гэх/ нар нь МУ-ын Иргэний хууль, Байгууллагын нууцийн тухай хууль, Хувь хүний нууцын тухай хууль болон бусад холбогдох хууль тогтоомжийг үндэслэн, харилцан тохиролцож дараах нөхцөлөөр байгуулав.</w:t>
      </w:r>
    </w:p>
    <w:p w:rsidR="006015B6" w:rsidRPr="006015B6" w:rsidRDefault="006015B6" w:rsidP="006015B6">
      <w:pPr>
        <w:tabs>
          <w:tab w:val="left" w:pos="2220"/>
        </w:tabs>
        <w:spacing w:after="0" w:line="276" w:lineRule="auto"/>
        <w:jc w:val="center"/>
        <w:rPr>
          <w:rFonts w:ascii="Times New Roman" w:hAnsi="Times New Roman" w:cs="Times New Roman"/>
          <w:sz w:val="24"/>
          <w:szCs w:val="24"/>
          <w:lang w:val="mn-MN"/>
        </w:rPr>
      </w:pPr>
      <w:r w:rsidRPr="006015B6">
        <w:rPr>
          <w:rFonts w:ascii="Times New Roman" w:hAnsi="Times New Roman" w:cs="Times New Roman"/>
          <w:b/>
          <w:sz w:val="24"/>
          <w:szCs w:val="24"/>
        </w:rPr>
        <w:br/>
      </w:r>
      <w:r w:rsidRPr="006015B6">
        <w:rPr>
          <w:rFonts w:ascii="Times New Roman" w:hAnsi="Times New Roman" w:cs="Times New Roman"/>
          <w:b/>
          <w:sz w:val="24"/>
          <w:szCs w:val="24"/>
          <w:lang w:val="mn-MN"/>
        </w:rPr>
        <w:t>НЭГ.ЕРӨНХИЙ НӨХЦӨЛ</w:t>
      </w:r>
    </w:p>
    <w:p w:rsidR="006015B6" w:rsidRPr="00AB021E" w:rsidRDefault="00AB021E" w:rsidP="006015B6">
      <w:pPr>
        <w:pStyle w:val="ListParagraph"/>
        <w:numPr>
          <w:ilvl w:val="1"/>
          <w:numId w:val="1"/>
        </w:numPr>
        <w:spacing w:line="276" w:lineRule="auto"/>
        <w:jc w:val="both"/>
        <w:rPr>
          <w:rFonts w:ascii="Times New Roman" w:hAnsi="Times New Roman" w:cs="Times New Roman"/>
          <w:sz w:val="24"/>
        </w:rPr>
      </w:pPr>
      <w:r w:rsidRPr="00AB021E">
        <w:rPr>
          <w:rFonts w:ascii="Times New Roman" w:hAnsi="Times New Roman" w:cs="Times New Roman"/>
          <w:sz w:val="24"/>
        </w:rPr>
        <w:t xml:space="preserve">Энэхүү гэрээ </w:t>
      </w:r>
      <w:r w:rsidR="006015B6" w:rsidRPr="00AB021E">
        <w:rPr>
          <w:rFonts w:ascii="Times New Roman" w:hAnsi="Times New Roman" w:cs="Times New Roman"/>
          <w:sz w:val="24"/>
        </w:rPr>
        <w:t xml:space="preserve">нь </w:t>
      </w:r>
      <w:r w:rsidR="000E4F11">
        <w:rPr>
          <w:rFonts w:ascii="Times New Roman" w:hAnsi="Times New Roman" w:cs="Times New Roman"/>
          <w:sz w:val="24"/>
          <w:lang w:val="mn-MN"/>
        </w:rPr>
        <w:t>...................</w:t>
      </w:r>
      <w:r w:rsidR="006015B6" w:rsidRPr="00AB021E">
        <w:rPr>
          <w:rFonts w:ascii="Times New Roman" w:hAnsi="Times New Roman" w:cs="Times New Roman"/>
          <w:sz w:val="24"/>
          <w:lang w:val="mn-MN"/>
        </w:rPr>
        <w:t xml:space="preserve"> ХХК-ийн мэдээллийг хадгалах, </w:t>
      </w:r>
      <w:r w:rsidR="006015B6" w:rsidRPr="00AB021E">
        <w:rPr>
          <w:rFonts w:ascii="Times New Roman" w:hAnsi="Times New Roman" w:cs="Times New Roman"/>
          <w:sz w:val="24"/>
        </w:rPr>
        <w:t>ажил хэргийн нэр хүнд болон хууль ёсны ашиг сонирхлыг хамгаалах зо</w:t>
      </w:r>
      <w:r w:rsidRPr="00AB021E">
        <w:rPr>
          <w:rFonts w:ascii="Times New Roman" w:hAnsi="Times New Roman" w:cs="Times New Roman"/>
          <w:sz w:val="24"/>
        </w:rPr>
        <w:t xml:space="preserve">рилготой. </w:t>
      </w:r>
    </w:p>
    <w:p w:rsidR="00400CBD" w:rsidRPr="00400CBD" w:rsidRDefault="00807A2D" w:rsidP="00400CBD">
      <w:pPr>
        <w:pStyle w:val="ListParagraph"/>
        <w:numPr>
          <w:ilvl w:val="1"/>
          <w:numId w:val="1"/>
        </w:numPr>
        <w:spacing w:line="276" w:lineRule="auto"/>
        <w:jc w:val="both"/>
        <w:rPr>
          <w:rFonts w:ascii="Times New Roman" w:hAnsi="Times New Roman" w:cs="Times New Roman"/>
          <w:sz w:val="24"/>
        </w:rPr>
      </w:pPr>
      <w:r>
        <w:rPr>
          <w:rFonts w:ascii="Times New Roman" w:hAnsi="Times New Roman" w:cs="Times New Roman"/>
          <w:lang w:val="mn-MN"/>
        </w:rPr>
        <w:t xml:space="preserve">Ажилтан нь </w:t>
      </w:r>
      <w:r w:rsidRPr="00807A2D">
        <w:rPr>
          <w:rFonts w:ascii="Times New Roman" w:hAnsi="Times New Roman" w:cs="Times New Roman"/>
        </w:rPr>
        <w:t xml:space="preserve">энэхүү гэрээнд заасан </w:t>
      </w:r>
      <w:r>
        <w:rPr>
          <w:rFonts w:ascii="Times New Roman" w:hAnsi="Times New Roman" w:cs="Times New Roman"/>
          <w:lang w:val="mn-MN"/>
        </w:rPr>
        <w:t xml:space="preserve">үйл ажиллагааны </w:t>
      </w:r>
      <w:r w:rsidRPr="00807A2D">
        <w:rPr>
          <w:rFonts w:ascii="Times New Roman" w:hAnsi="Times New Roman" w:cs="Times New Roman"/>
        </w:rPr>
        <w:t>болон бусад нууцад хамаарах</w:t>
      </w:r>
      <w:r>
        <w:rPr>
          <w:rFonts w:ascii="Times New Roman" w:hAnsi="Times New Roman" w:cs="Times New Roman"/>
        </w:rPr>
        <w:t xml:space="preserve"> мэдээ, мэдээлэл, баримт бичгийг </w:t>
      </w:r>
      <w:r w:rsidRPr="00807A2D">
        <w:rPr>
          <w:rFonts w:ascii="Times New Roman" w:hAnsi="Times New Roman" w:cs="Times New Roman"/>
        </w:rPr>
        <w:t>хадгалах, хамгаалах, нөгөө талын албан ёсны бичгийн зөвшөөрөлгүйгээр бусдад задруулахгүй, ашиглуулахгүй байх, нууцад хамаарах мэдээ мэдээлэлд хүрэх арга замыг хувь хүн болон хуулийн этгээдэд санаатай болон санаандгүй байдлаар задруулахгүй байх үүрийг хугацаагүй хүлээнэ.</w:t>
      </w:r>
    </w:p>
    <w:p w:rsidR="00400CBD" w:rsidRDefault="00400CBD" w:rsidP="00400CBD">
      <w:pPr>
        <w:spacing w:line="276" w:lineRule="auto"/>
        <w:jc w:val="center"/>
        <w:rPr>
          <w:rFonts w:ascii="Times New Roman" w:hAnsi="Times New Roman" w:cs="Times New Roman"/>
          <w:b/>
          <w:sz w:val="24"/>
          <w:lang w:val="mn-MN"/>
        </w:rPr>
      </w:pPr>
      <w:r w:rsidRPr="00400CBD">
        <w:rPr>
          <w:rFonts w:ascii="Times New Roman" w:hAnsi="Times New Roman" w:cs="Times New Roman"/>
          <w:b/>
          <w:sz w:val="24"/>
          <w:lang w:val="mn-MN"/>
        </w:rPr>
        <w:t>ХОЁР.</w:t>
      </w:r>
      <w:r w:rsidR="008C4097">
        <w:rPr>
          <w:rFonts w:ascii="Times New Roman" w:hAnsi="Times New Roman" w:cs="Times New Roman"/>
          <w:b/>
          <w:sz w:val="24"/>
          <w:lang w:val="mn-MN"/>
        </w:rPr>
        <w:t xml:space="preserve"> </w:t>
      </w:r>
      <w:r w:rsidR="00E23DF7">
        <w:rPr>
          <w:rFonts w:ascii="Times New Roman" w:hAnsi="Times New Roman" w:cs="Times New Roman"/>
          <w:b/>
          <w:sz w:val="24"/>
          <w:lang w:val="mn-MN"/>
        </w:rPr>
        <w:t xml:space="preserve">АЖИЛ ОЛГОГЧИЙН </w:t>
      </w:r>
      <w:r w:rsidRPr="00400CBD">
        <w:rPr>
          <w:rFonts w:ascii="Times New Roman" w:hAnsi="Times New Roman" w:cs="Times New Roman"/>
          <w:b/>
          <w:sz w:val="24"/>
          <w:lang w:val="mn-MN"/>
        </w:rPr>
        <w:t>ЭРХ, ҮҮРЭГ</w:t>
      </w:r>
    </w:p>
    <w:p w:rsidR="008C4097" w:rsidRPr="00E23DF7" w:rsidRDefault="00400CBD" w:rsidP="00E23DF7">
      <w:pPr>
        <w:spacing w:after="0" w:line="276" w:lineRule="auto"/>
        <w:rPr>
          <w:rFonts w:ascii="Times New Roman" w:hAnsi="Times New Roman" w:cs="Times New Roman"/>
          <w:sz w:val="24"/>
        </w:rPr>
      </w:pPr>
      <w:r w:rsidRPr="00E23DF7">
        <w:rPr>
          <w:rFonts w:ascii="Times New Roman" w:hAnsi="Times New Roman" w:cs="Times New Roman"/>
          <w:sz w:val="24"/>
          <w:lang w:val="mn-MN"/>
        </w:rPr>
        <w:t xml:space="preserve">2.1. </w:t>
      </w:r>
      <w:r w:rsidR="006015B6" w:rsidRPr="00E23DF7">
        <w:rPr>
          <w:rFonts w:ascii="Times New Roman" w:hAnsi="Times New Roman" w:cs="Times New Roman"/>
          <w:sz w:val="24"/>
        </w:rPr>
        <w:t>Ажил олгогч нь дараахь үүргийг хүлээнэ:</w:t>
      </w:r>
      <w:r w:rsidR="006015B6" w:rsidRPr="00E23DF7">
        <w:rPr>
          <w:rFonts w:ascii="Times New Roman" w:hAnsi="Times New Roman" w:cs="Times New Roman"/>
          <w:sz w:val="24"/>
        </w:rPr>
        <w:br/>
      </w:r>
      <w:r w:rsidR="008C4097" w:rsidRPr="00E23DF7">
        <w:rPr>
          <w:rFonts w:ascii="Times New Roman" w:hAnsi="Times New Roman" w:cs="Times New Roman"/>
          <w:sz w:val="24"/>
        </w:rPr>
        <w:t xml:space="preserve">           </w:t>
      </w:r>
      <w:r w:rsidR="008C4097" w:rsidRPr="00E23DF7">
        <w:rPr>
          <w:rFonts w:ascii="Times New Roman" w:hAnsi="Times New Roman" w:cs="Times New Roman"/>
          <w:sz w:val="24"/>
          <w:lang w:val="mn-MN"/>
        </w:rPr>
        <w:t>2.1.1.</w:t>
      </w:r>
      <w:r w:rsidR="006015B6" w:rsidRPr="00E23DF7">
        <w:rPr>
          <w:rFonts w:ascii="Times New Roman" w:hAnsi="Times New Roman" w:cs="Times New Roman"/>
          <w:sz w:val="24"/>
        </w:rPr>
        <w:t xml:space="preserve"> Гэрээ болон хуулинд зааснаас бусад асуудлаар ажилтны ашиг сонирхлыг хөндсөн аливаа үйлдэл хийхгүй байх.</w:t>
      </w:r>
    </w:p>
    <w:p w:rsidR="00E04601" w:rsidRDefault="008C4097" w:rsidP="00E23DF7">
      <w:pPr>
        <w:spacing w:after="0" w:line="276" w:lineRule="auto"/>
        <w:rPr>
          <w:rFonts w:ascii="Times New Roman" w:hAnsi="Times New Roman" w:cs="Times New Roman"/>
          <w:sz w:val="24"/>
        </w:rPr>
      </w:pPr>
      <w:r>
        <w:rPr>
          <w:rFonts w:ascii="Times New Roman" w:hAnsi="Times New Roman" w:cs="Times New Roman"/>
          <w:sz w:val="24"/>
          <w:lang w:val="mn-MN"/>
        </w:rPr>
        <w:t xml:space="preserve">        </w:t>
      </w:r>
      <w:r w:rsidR="00E23DF7">
        <w:rPr>
          <w:rFonts w:ascii="Times New Roman" w:hAnsi="Times New Roman" w:cs="Times New Roman"/>
          <w:sz w:val="24"/>
          <w:lang w:val="mn-MN"/>
        </w:rPr>
        <w:t xml:space="preserve"> </w:t>
      </w:r>
      <w:r>
        <w:rPr>
          <w:rFonts w:ascii="Times New Roman" w:hAnsi="Times New Roman" w:cs="Times New Roman"/>
          <w:sz w:val="24"/>
          <w:lang w:val="mn-MN"/>
        </w:rPr>
        <w:t xml:space="preserve">  2.1.2 </w:t>
      </w:r>
      <w:r>
        <w:rPr>
          <w:rFonts w:ascii="Times New Roman" w:hAnsi="Times New Roman" w:cs="Times New Roman"/>
          <w:sz w:val="24"/>
        </w:rPr>
        <w:t xml:space="preserve">   </w:t>
      </w:r>
      <w:r w:rsidR="006015B6" w:rsidRPr="00400CBD">
        <w:rPr>
          <w:rFonts w:ascii="Times New Roman" w:hAnsi="Times New Roman" w:cs="Times New Roman"/>
          <w:sz w:val="24"/>
        </w:rPr>
        <w:t>Ажил олгогч нь эрхэлж буй ажиллагааныхаа дагуу олж мэдсэн ажилтны хувь хүний нууцыг компаний нууцын адил хадгалж хамгаална.</w:t>
      </w:r>
      <w:r w:rsidR="006015B6" w:rsidRPr="00400CBD">
        <w:rPr>
          <w:rFonts w:ascii="Times New Roman" w:hAnsi="Times New Roman" w:cs="Times New Roman"/>
          <w:sz w:val="24"/>
        </w:rPr>
        <w:br/>
        <w:t>2.2  Аж</w:t>
      </w:r>
      <w:r>
        <w:rPr>
          <w:rFonts w:ascii="Times New Roman" w:hAnsi="Times New Roman" w:cs="Times New Roman"/>
          <w:sz w:val="24"/>
        </w:rPr>
        <w:t>ил олгогч нь дараахь эрх эдэлнэ:</w:t>
      </w:r>
      <w:r w:rsidR="006015B6" w:rsidRPr="00400CBD">
        <w:rPr>
          <w:rFonts w:ascii="Times New Roman" w:hAnsi="Times New Roman" w:cs="Times New Roman"/>
          <w:sz w:val="24"/>
        </w:rPr>
        <w:br/>
      </w:r>
      <w:r>
        <w:rPr>
          <w:rFonts w:ascii="Times New Roman" w:hAnsi="Times New Roman" w:cs="Times New Roman"/>
          <w:sz w:val="24"/>
        </w:rPr>
        <w:t>           2.2.1.</w:t>
      </w:r>
      <w:r w:rsidR="006015B6" w:rsidRPr="00400CBD">
        <w:rPr>
          <w:rFonts w:ascii="Times New Roman" w:hAnsi="Times New Roman" w:cs="Times New Roman"/>
          <w:sz w:val="24"/>
        </w:rPr>
        <w:t>  Ажилтнаас энэхүү гэрээгээр хүлээсэн үүргээ биелүүлэхийг шаардах.</w:t>
      </w:r>
      <w:r w:rsidR="006015B6" w:rsidRPr="00400CBD">
        <w:rPr>
          <w:rFonts w:ascii="Times New Roman" w:hAnsi="Times New Roman" w:cs="Times New Roman"/>
          <w:sz w:val="24"/>
        </w:rPr>
        <w:br/>
      </w:r>
      <w:r>
        <w:rPr>
          <w:rFonts w:ascii="Times New Roman" w:hAnsi="Times New Roman" w:cs="Times New Roman"/>
          <w:sz w:val="24"/>
        </w:rPr>
        <w:t xml:space="preserve">           2.2.2. </w:t>
      </w:r>
      <w:r w:rsidR="006015B6" w:rsidRPr="00400CBD">
        <w:rPr>
          <w:rFonts w:ascii="Times New Roman" w:hAnsi="Times New Roman" w:cs="Times New Roman"/>
          <w:sz w:val="24"/>
        </w:rPr>
        <w:t>Ажилтны энэхүү гэрээгээр хүлээсэн үүргээ биелүүлээгүйгээс ажил олгогчид учирсан материаллаг болон материаллаг бус хохирол учруулсан бол хохирлыг төлүүлэх, шаардан нэхэмжлэх, энэ тухай гомдолоо шүүхэд гаргах.</w:t>
      </w:r>
    </w:p>
    <w:p w:rsidR="00E04601" w:rsidRDefault="00E04601" w:rsidP="00E04601">
      <w:pPr>
        <w:spacing w:after="0" w:line="276" w:lineRule="auto"/>
        <w:jc w:val="center"/>
        <w:rPr>
          <w:rFonts w:ascii="Times New Roman" w:hAnsi="Times New Roman" w:cs="Times New Roman"/>
          <w:sz w:val="24"/>
        </w:rPr>
      </w:pPr>
      <w:r w:rsidRPr="00E04601">
        <w:rPr>
          <w:rFonts w:ascii="Times New Roman" w:hAnsi="Times New Roman" w:cs="Times New Roman"/>
          <w:b/>
          <w:sz w:val="24"/>
          <w:lang w:val="mn-MN"/>
        </w:rPr>
        <w:t>ГУРАВ. АЖИЛТАНЫ ЭРХ, ҮҮРЭГ</w:t>
      </w:r>
    </w:p>
    <w:p w:rsidR="008C4097" w:rsidRDefault="00E04601" w:rsidP="00E04601">
      <w:pPr>
        <w:spacing w:after="0" w:line="276" w:lineRule="auto"/>
        <w:rPr>
          <w:rFonts w:ascii="Times New Roman" w:hAnsi="Times New Roman" w:cs="Times New Roman"/>
          <w:sz w:val="24"/>
        </w:rPr>
      </w:pPr>
      <w:r>
        <w:rPr>
          <w:rFonts w:ascii="Times New Roman" w:hAnsi="Times New Roman" w:cs="Times New Roman"/>
          <w:sz w:val="24"/>
        </w:rPr>
        <w:t>3</w:t>
      </w:r>
      <w:r w:rsidR="008C4097" w:rsidRPr="00E23DF7">
        <w:rPr>
          <w:rFonts w:ascii="Times New Roman" w:hAnsi="Times New Roman" w:cs="Times New Roman"/>
          <w:sz w:val="24"/>
        </w:rPr>
        <w:t>.</w:t>
      </w:r>
      <w:r>
        <w:rPr>
          <w:rFonts w:ascii="Times New Roman" w:hAnsi="Times New Roman" w:cs="Times New Roman"/>
          <w:sz w:val="24"/>
        </w:rPr>
        <w:t>1</w:t>
      </w:r>
      <w:r w:rsidR="008C4097" w:rsidRPr="00E23DF7">
        <w:rPr>
          <w:rFonts w:ascii="Times New Roman" w:hAnsi="Times New Roman" w:cs="Times New Roman"/>
          <w:sz w:val="24"/>
        </w:rPr>
        <w:t xml:space="preserve"> </w:t>
      </w:r>
      <w:r w:rsidR="006015B6" w:rsidRPr="00E23DF7">
        <w:rPr>
          <w:rFonts w:ascii="Times New Roman" w:hAnsi="Times New Roman" w:cs="Times New Roman"/>
          <w:sz w:val="24"/>
        </w:rPr>
        <w:t xml:space="preserve"> Ажил</w:t>
      </w:r>
      <w:r w:rsidR="00E23DF7" w:rsidRPr="00E23DF7">
        <w:rPr>
          <w:rFonts w:ascii="Times New Roman" w:hAnsi="Times New Roman" w:cs="Times New Roman"/>
          <w:sz w:val="24"/>
        </w:rPr>
        <w:t>тан дараахь үүргийг хүлээнэ:</w:t>
      </w:r>
      <w:r w:rsidR="00E23DF7">
        <w:rPr>
          <w:rFonts w:ascii="Times New Roman" w:hAnsi="Times New Roman" w:cs="Times New Roman"/>
          <w:b/>
          <w:sz w:val="24"/>
        </w:rPr>
        <w:t xml:space="preserve"> </w:t>
      </w:r>
    </w:p>
    <w:p w:rsidR="00E23DF7" w:rsidRPr="00E04601" w:rsidRDefault="00E23DF7" w:rsidP="00DE7C57">
      <w:pPr>
        <w:spacing w:line="276" w:lineRule="auto"/>
        <w:jc w:val="both"/>
        <w:rPr>
          <w:rFonts w:ascii="Times New Roman" w:hAnsi="Times New Roman" w:cs="Times New Roman"/>
          <w:sz w:val="24"/>
        </w:rPr>
      </w:pPr>
      <w:r>
        <w:rPr>
          <w:rFonts w:ascii="Times New Roman" w:hAnsi="Times New Roman" w:cs="Times New Roman"/>
          <w:sz w:val="24"/>
          <w:lang w:val="mn-MN"/>
        </w:rPr>
        <w:t xml:space="preserve">          </w:t>
      </w:r>
      <w:r w:rsidR="00E04601">
        <w:rPr>
          <w:rFonts w:ascii="Times New Roman" w:hAnsi="Times New Roman" w:cs="Times New Roman"/>
          <w:sz w:val="24"/>
          <w:lang w:val="mn-MN"/>
        </w:rPr>
        <w:t>3.1.1.</w:t>
      </w:r>
      <w:r w:rsidR="006015B6" w:rsidRPr="00400CBD">
        <w:rPr>
          <w:rFonts w:ascii="Times New Roman" w:hAnsi="Times New Roman" w:cs="Times New Roman"/>
          <w:sz w:val="24"/>
        </w:rPr>
        <w:t xml:space="preserve"> Ажилтан компанид гэрээгээр ажиллах хугацаандаа ажил үүргийн шаардлагаар эзэмшиж ашиглаж байгаа баримт бичиг, мэдээлэл, материал, программ хангамж, түншүүдийн нэр, хаяг, ажил олгогч түүний салбар нэгжүүдийн бизнесийн үйл ажиллагаатай холбоотой бүх төрлийн мэдээлэл, ашиг орлогын хэмжээ, шатахууны нөөцийн хэмжээ, үнэ, импорт, экспортын хэмжээ, төрөл, төлбөр тооцоо, бусад үзүүлэлтийн талаархи нууцыг ямар нэгэн байдлаар алдахаас урьдчилан сэргийлэх бүх арга хэмжээг авна.</w:t>
      </w:r>
      <w:r w:rsidR="006015B6" w:rsidRPr="00400CBD">
        <w:rPr>
          <w:rFonts w:ascii="Times New Roman" w:hAnsi="Times New Roman" w:cs="Times New Roman"/>
          <w:sz w:val="24"/>
        </w:rPr>
        <w:br/>
      </w:r>
      <w:r w:rsidR="00E04601">
        <w:rPr>
          <w:rFonts w:ascii="Times New Roman" w:hAnsi="Times New Roman" w:cs="Times New Roman"/>
          <w:sz w:val="24"/>
        </w:rPr>
        <w:t xml:space="preserve">          </w:t>
      </w:r>
      <w:r w:rsidR="00DE7C57">
        <w:rPr>
          <w:rFonts w:ascii="Times New Roman" w:hAnsi="Times New Roman" w:cs="Times New Roman"/>
          <w:sz w:val="24"/>
          <w:lang w:val="mn-MN"/>
        </w:rPr>
        <w:t xml:space="preserve"> </w:t>
      </w:r>
      <w:r w:rsidR="00E04601">
        <w:rPr>
          <w:rFonts w:ascii="Times New Roman" w:hAnsi="Times New Roman" w:cs="Times New Roman"/>
          <w:sz w:val="24"/>
        </w:rPr>
        <w:t>3.1.2</w:t>
      </w:r>
      <w:r w:rsidR="008C4097">
        <w:rPr>
          <w:rFonts w:ascii="Times New Roman" w:hAnsi="Times New Roman" w:cs="Times New Roman"/>
          <w:sz w:val="24"/>
        </w:rPr>
        <w:t xml:space="preserve">. </w:t>
      </w:r>
      <w:r w:rsidR="006015B6" w:rsidRPr="00400CBD">
        <w:rPr>
          <w:rFonts w:ascii="Times New Roman" w:hAnsi="Times New Roman" w:cs="Times New Roman"/>
          <w:sz w:val="24"/>
        </w:rPr>
        <w:t>Ажилтны цалингийн хэмжээ, ажлын байрны тодорхойлолт, ажил үүргийн хуваарь, ажлын гүйцэтгэл, төсөв, төсөл, төлөвлөгөө, ажлын хэрэгжилт, үр дүн зэрэг нь компаний нууцад хамаарах тул бусдад задруулахгүй байх үүрэгтэй.</w:t>
      </w:r>
      <w:r w:rsidR="006015B6" w:rsidRPr="00400CBD">
        <w:rPr>
          <w:rFonts w:ascii="Times New Roman" w:hAnsi="Times New Roman" w:cs="Times New Roman"/>
          <w:sz w:val="24"/>
        </w:rPr>
        <w:br/>
      </w:r>
      <w:r w:rsidR="00E04601">
        <w:rPr>
          <w:rFonts w:ascii="Times New Roman" w:hAnsi="Times New Roman" w:cs="Times New Roman"/>
          <w:sz w:val="24"/>
        </w:rPr>
        <w:t>           3.1</w:t>
      </w:r>
      <w:r w:rsidR="008C4097">
        <w:rPr>
          <w:rFonts w:ascii="Times New Roman" w:hAnsi="Times New Roman" w:cs="Times New Roman"/>
          <w:sz w:val="24"/>
        </w:rPr>
        <w:t>.</w:t>
      </w:r>
      <w:r w:rsidR="00E04601">
        <w:rPr>
          <w:rFonts w:ascii="Times New Roman" w:hAnsi="Times New Roman" w:cs="Times New Roman"/>
          <w:sz w:val="24"/>
        </w:rPr>
        <w:t>3</w:t>
      </w:r>
      <w:r w:rsidR="008C4097">
        <w:rPr>
          <w:rFonts w:ascii="Times New Roman" w:hAnsi="Times New Roman" w:cs="Times New Roman"/>
          <w:sz w:val="24"/>
        </w:rPr>
        <w:t xml:space="preserve"> </w:t>
      </w:r>
      <w:r w:rsidR="006015B6" w:rsidRPr="00400CBD">
        <w:rPr>
          <w:rFonts w:ascii="Times New Roman" w:hAnsi="Times New Roman" w:cs="Times New Roman"/>
          <w:sz w:val="24"/>
        </w:rPr>
        <w:t xml:space="preserve">Энэхүү гэрээ дуусгавар болсон буюу цуцлагдсанаас хойш хоёр жилийн хугацаанд ажилтан нь ажил, үүргийн дагуу олж мэдсэн ажил олгогчийн бизнес үйл </w:t>
      </w:r>
      <w:r w:rsidR="006015B6" w:rsidRPr="00400CBD">
        <w:rPr>
          <w:rFonts w:ascii="Times New Roman" w:hAnsi="Times New Roman" w:cs="Times New Roman"/>
          <w:sz w:val="24"/>
        </w:rPr>
        <w:lastRenderedPageBreak/>
        <w:t>ажиллагааны нууц аливаа мэдээллийг хувийн сонирхолд ашиглах, бусдад дамжуулах, тараах, хэвлэн нийтлэх, нийтэд</w:t>
      </w:r>
      <w:r w:rsidR="00E04601">
        <w:rPr>
          <w:rFonts w:ascii="Times New Roman" w:hAnsi="Times New Roman" w:cs="Times New Roman"/>
          <w:sz w:val="24"/>
        </w:rPr>
        <w:t xml:space="preserve"> ил болгохыг хатуу хориглоно.</w:t>
      </w:r>
    </w:p>
    <w:p w:rsidR="006015B6" w:rsidRPr="00E04601" w:rsidRDefault="006015B6" w:rsidP="00DE7C57">
      <w:pPr>
        <w:spacing w:line="276" w:lineRule="auto"/>
        <w:rPr>
          <w:rFonts w:ascii="Times New Roman" w:hAnsi="Times New Roman" w:cs="Times New Roman"/>
          <w:sz w:val="24"/>
        </w:rPr>
      </w:pPr>
      <w:r w:rsidRPr="00DE7C57">
        <w:rPr>
          <w:rFonts w:ascii="Times New Roman" w:hAnsi="Times New Roman" w:cs="Times New Roman"/>
          <w:sz w:val="24"/>
        </w:rPr>
        <w:t>3.2</w:t>
      </w:r>
      <w:r w:rsidRPr="00E04601">
        <w:rPr>
          <w:rFonts w:ascii="Times New Roman" w:hAnsi="Times New Roman" w:cs="Times New Roman"/>
          <w:sz w:val="24"/>
        </w:rPr>
        <w:t xml:space="preserve"> Ажилтан нь дараахь эрх эдэлнэ</w:t>
      </w:r>
      <w:r w:rsidR="00E04601">
        <w:rPr>
          <w:rFonts w:ascii="Times New Roman" w:hAnsi="Times New Roman" w:cs="Times New Roman"/>
          <w:sz w:val="24"/>
          <w:lang w:val="mn-MN"/>
        </w:rPr>
        <w:t xml:space="preserve">: </w:t>
      </w:r>
      <w:r w:rsidR="00E04601">
        <w:rPr>
          <w:rFonts w:ascii="Times New Roman" w:hAnsi="Times New Roman" w:cs="Times New Roman"/>
          <w:sz w:val="24"/>
        </w:rPr>
        <w:br/>
        <w:t>           3.2.1.</w:t>
      </w:r>
      <w:r w:rsidRPr="00400CBD">
        <w:rPr>
          <w:rFonts w:ascii="Times New Roman" w:hAnsi="Times New Roman" w:cs="Times New Roman"/>
          <w:sz w:val="24"/>
        </w:rPr>
        <w:t xml:space="preserve"> Ажил олгогчтой тохиролцсоны үндсэн дээр харилцан ашигтай </w:t>
      </w:r>
      <w:r w:rsidR="00E04601">
        <w:rPr>
          <w:rFonts w:ascii="Times New Roman" w:hAnsi="Times New Roman" w:cs="Times New Roman"/>
          <w:sz w:val="24"/>
        </w:rPr>
        <w:t>хамтран ажиллах.</w:t>
      </w:r>
      <w:r w:rsidR="00E04601">
        <w:rPr>
          <w:rFonts w:ascii="Times New Roman" w:hAnsi="Times New Roman" w:cs="Times New Roman"/>
          <w:sz w:val="24"/>
        </w:rPr>
        <w:br/>
        <w:t xml:space="preserve">           3.2.2. </w:t>
      </w:r>
      <w:r w:rsidRPr="00400CBD">
        <w:rPr>
          <w:rFonts w:ascii="Times New Roman" w:hAnsi="Times New Roman" w:cs="Times New Roman"/>
          <w:sz w:val="24"/>
        </w:rPr>
        <w:t>Хувийн нууцыг нь ажил олгогч ямар нэгэн байдлаар задруулж нэр төр, сэтгэл санааны хохирол учруулсан тохиолдолд ажил олгогчоос үүссэн хохирлоо арилгуулахаа</w:t>
      </w:r>
      <w:r w:rsidR="00E04601">
        <w:rPr>
          <w:rFonts w:ascii="Times New Roman" w:hAnsi="Times New Roman" w:cs="Times New Roman"/>
          <w:sz w:val="24"/>
        </w:rPr>
        <w:t>р шаардах эрхтэй.</w:t>
      </w:r>
      <w:r w:rsidR="00E04601">
        <w:rPr>
          <w:rFonts w:ascii="Times New Roman" w:hAnsi="Times New Roman" w:cs="Times New Roman"/>
          <w:sz w:val="24"/>
        </w:rPr>
        <w:br/>
        <w:t>           3.2.3.</w:t>
      </w:r>
      <w:r w:rsidRPr="00400CBD">
        <w:rPr>
          <w:rFonts w:ascii="Times New Roman" w:hAnsi="Times New Roman" w:cs="Times New Roman"/>
          <w:sz w:val="24"/>
        </w:rPr>
        <w:t xml:space="preserve"> Хуулиар тогтоосон нууцыг ажил олгогч өөрөө бусдад задруулсан гэж үзвэл ажилтан энэ тухай</w:t>
      </w:r>
      <w:r w:rsidR="00E04601">
        <w:rPr>
          <w:rFonts w:ascii="Times New Roman" w:hAnsi="Times New Roman" w:cs="Times New Roman"/>
          <w:sz w:val="24"/>
        </w:rPr>
        <w:t xml:space="preserve"> гомдлоо шүүхэд гаргах эрхтэй.</w:t>
      </w:r>
      <w:r w:rsidR="00E04601">
        <w:rPr>
          <w:rFonts w:ascii="Times New Roman" w:hAnsi="Times New Roman" w:cs="Times New Roman"/>
          <w:sz w:val="24"/>
        </w:rPr>
        <w:br/>
      </w:r>
      <w:r w:rsidR="00E04601">
        <w:rPr>
          <w:rFonts w:ascii="Times New Roman" w:hAnsi="Times New Roman" w:cs="Times New Roman"/>
          <w:b/>
          <w:sz w:val="24"/>
          <w:lang w:val="mn-MN"/>
        </w:rPr>
        <w:t xml:space="preserve">                                                   </w:t>
      </w:r>
      <w:r w:rsidR="00E04601" w:rsidRPr="00E04601">
        <w:rPr>
          <w:rFonts w:ascii="Times New Roman" w:hAnsi="Times New Roman" w:cs="Times New Roman"/>
          <w:b/>
          <w:sz w:val="24"/>
          <w:lang w:val="mn-MN"/>
        </w:rPr>
        <w:t>ДӨРӨВ. ХАРИУЦЛАГА</w:t>
      </w:r>
      <w:r w:rsidRPr="00400CBD">
        <w:rPr>
          <w:rFonts w:ascii="Times New Roman" w:hAnsi="Times New Roman" w:cs="Times New Roman"/>
          <w:sz w:val="24"/>
        </w:rPr>
        <w:br/>
        <w:t>4.1 Энэ гэрэ</w:t>
      </w:r>
      <w:r w:rsidR="00E04601">
        <w:rPr>
          <w:rFonts w:ascii="Times New Roman" w:hAnsi="Times New Roman" w:cs="Times New Roman"/>
          <w:sz w:val="24"/>
        </w:rPr>
        <w:t>энд заасан нууц хадгалах үүргээ</w:t>
      </w:r>
      <w:r w:rsidR="00E04601">
        <w:rPr>
          <w:rFonts w:ascii="Times New Roman" w:hAnsi="Times New Roman" w:cs="Times New Roman"/>
          <w:sz w:val="24"/>
          <w:lang w:val="mn-MN"/>
        </w:rPr>
        <w:t xml:space="preserve"> Ажилтан нь </w:t>
      </w:r>
      <w:r w:rsidRPr="00400CBD">
        <w:rPr>
          <w:rFonts w:ascii="Times New Roman" w:hAnsi="Times New Roman" w:cs="Times New Roman"/>
          <w:sz w:val="24"/>
        </w:rPr>
        <w:t>санаатайгаар буюу санамсаргүйгээр зөрчсөний улмаас харилцан материаллаг болон материаллаг бус хохирол учруулбал Монгол улсын холбогдох хууль тогтоомжийн дагуу тухайн зөрчлийн үр дагаварыг бүрэн хариуцах бөгөөд учруулс</w:t>
      </w:r>
      <w:r w:rsidR="00AB021E">
        <w:rPr>
          <w:rFonts w:ascii="Times New Roman" w:hAnsi="Times New Roman" w:cs="Times New Roman"/>
          <w:sz w:val="24"/>
        </w:rPr>
        <w:t>ан хохирлоо бүрэн барагдуулна.</w:t>
      </w:r>
    </w:p>
    <w:p w:rsidR="00E04601" w:rsidRPr="00E04601" w:rsidRDefault="00AB021E" w:rsidP="00E04601">
      <w:pPr>
        <w:jc w:val="center"/>
        <w:rPr>
          <w:rFonts w:ascii="Times New Roman" w:hAnsi="Times New Roman" w:cs="Times New Roman"/>
          <w:b/>
          <w:sz w:val="24"/>
          <w:lang w:val="mn-MN"/>
        </w:rPr>
      </w:pPr>
      <w:r>
        <w:rPr>
          <w:rFonts w:ascii="Times New Roman" w:hAnsi="Times New Roman" w:cs="Times New Roman"/>
          <w:b/>
          <w:sz w:val="24"/>
          <w:lang w:val="mn-MN"/>
        </w:rPr>
        <w:t>ТАВ</w:t>
      </w:r>
      <w:r w:rsidR="00E04601" w:rsidRPr="00E04601">
        <w:rPr>
          <w:rFonts w:ascii="Times New Roman" w:hAnsi="Times New Roman" w:cs="Times New Roman"/>
          <w:b/>
          <w:sz w:val="24"/>
          <w:lang w:val="fr-FR"/>
        </w:rPr>
        <w:t xml:space="preserve">. </w:t>
      </w:r>
      <w:r w:rsidR="00E04601" w:rsidRPr="00E04601">
        <w:rPr>
          <w:rFonts w:ascii="Times New Roman" w:hAnsi="Times New Roman" w:cs="Times New Roman"/>
          <w:b/>
          <w:sz w:val="24"/>
          <w:lang w:val="mn-MN"/>
        </w:rPr>
        <w:t>МАРГААНЫГ ШИЙДВЭРЛЭХ</w:t>
      </w:r>
    </w:p>
    <w:p w:rsidR="000E4F11" w:rsidRPr="000E4F11" w:rsidRDefault="00AB021E" w:rsidP="00E04601">
      <w:pPr>
        <w:jc w:val="both"/>
        <w:rPr>
          <w:rFonts w:ascii="Times New Roman" w:hAnsi="Times New Roman" w:cs="Times New Roman"/>
          <w:sz w:val="24"/>
          <w:lang w:val="mn-MN"/>
        </w:rPr>
      </w:pPr>
      <w:r>
        <w:rPr>
          <w:rFonts w:ascii="Times New Roman" w:hAnsi="Times New Roman" w:cs="Times New Roman"/>
          <w:sz w:val="24"/>
          <w:lang w:val="mn-MN"/>
        </w:rPr>
        <w:t>5</w:t>
      </w:r>
      <w:r w:rsidR="00E04601" w:rsidRPr="00E04601">
        <w:rPr>
          <w:rFonts w:ascii="Times New Roman" w:hAnsi="Times New Roman" w:cs="Times New Roman"/>
          <w:sz w:val="24"/>
          <w:lang w:val="fr-FR"/>
        </w:rPr>
        <w:t>.1.</w:t>
      </w:r>
      <w:r w:rsidR="00E04601" w:rsidRPr="00E04601">
        <w:rPr>
          <w:rFonts w:ascii="Times New Roman" w:hAnsi="Times New Roman" w:cs="Times New Roman"/>
          <w:sz w:val="24"/>
          <w:lang w:val="mn-MN"/>
        </w:rPr>
        <w:t xml:space="preserve">Хэрэв маргаантай асуудлаар Талууд тохиролцоонд хүрч чадахгүй тохиолдолд аливаа маргаантай асуудлыг </w:t>
      </w:r>
      <w:r w:rsidR="000E4F11" w:rsidRPr="000E4F11">
        <w:rPr>
          <w:rFonts w:ascii="Times New Roman" w:hAnsi="Times New Roman" w:cs="Times New Roman"/>
          <w:sz w:val="24"/>
          <w:lang w:val="mn-MN"/>
        </w:rPr>
        <w:t>ҮНДЭСНИЙ БА ОЛОН УЛСЫН АРИЛЖААНЫ АРБИТРААР эцэслэн шийдвэрлүүлэх бөгөөд арбитрын ажиллагаанд тус арбитрын маргаан хянан шийдвэрлэх журмыг баримтална.</w:t>
      </w:r>
    </w:p>
    <w:p w:rsidR="006015B6" w:rsidRPr="006015B6" w:rsidRDefault="00AB021E" w:rsidP="00AB021E">
      <w:pPr>
        <w:rPr>
          <w:rFonts w:ascii="Times New Roman" w:hAnsi="Times New Roman" w:cs="Times New Roman"/>
          <w:sz w:val="24"/>
          <w:lang w:val="mn-MN"/>
        </w:rPr>
      </w:pPr>
      <w:r>
        <w:rPr>
          <w:rFonts w:ascii="Times New Roman" w:hAnsi="Times New Roman" w:cs="Times New Roman"/>
          <w:b/>
          <w:sz w:val="24"/>
          <w:lang w:val="mn-MN"/>
        </w:rPr>
        <w:t xml:space="preserve">                                                      </w:t>
      </w:r>
      <w:r w:rsidRPr="00AB021E">
        <w:rPr>
          <w:rFonts w:ascii="Times New Roman" w:hAnsi="Times New Roman" w:cs="Times New Roman"/>
          <w:b/>
          <w:sz w:val="24"/>
          <w:lang w:val="mn-MN"/>
        </w:rPr>
        <w:t>ЗУРГАА. БУСАД ЗҮЙЛ</w:t>
      </w:r>
      <w:r>
        <w:rPr>
          <w:rFonts w:ascii="Times New Roman" w:hAnsi="Times New Roman" w:cs="Times New Roman"/>
          <w:sz w:val="24"/>
        </w:rPr>
        <w:br/>
      </w:r>
      <w:r>
        <w:rPr>
          <w:rFonts w:ascii="Times New Roman" w:hAnsi="Times New Roman" w:cs="Times New Roman"/>
          <w:sz w:val="24"/>
        </w:rPr>
        <w:br/>
        <w:t>6</w:t>
      </w:r>
      <w:r w:rsidR="00E04601" w:rsidRPr="00E04601">
        <w:rPr>
          <w:rFonts w:ascii="Times New Roman" w:hAnsi="Times New Roman" w:cs="Times New Roman"/>
          <w:sz w:val="24"/>
        </w:rPr>
        <w:t>.1</w:t>
      </w:r>
      <w:r>
        <w:rPr>
          <w:rFonts w:ascii="Times New Roman" w:hAnsi="Times New Roman" w:cs="Times New Roman"/>
          <w:sz w:val="24"/>
          <w:lang w:val="mn-MN"/>
        </w:rPr>
        <w:t>.</w:t>
      </w:r>
      <w:r w:rsidR="00E04601" w:rsidRPr="00E04601">
        <w:rPr>
          <w:rFonts w:ascii="Times New Roman" w:hAnsi="Times New Roman" w:cs="Times New Roman"/>
          <w:sz w:val="24"/>
        </w:rPr>
        <w:t xml:space="preserve"> Энэхүү гэрээг 2 хувь ижил үйлдэж Талу</w:t>
      </w:r>
      <w:r w:rsidR="00E04601">
        <w:rPr>
          <w:rFonts w:ascii="Times New Roman" w:hAnsi="Times New Roman" w:cs="Times New Roman"/>
          <w:sz w:val="24"/>
        </w:rPr>
        <w:t>уд тус бүр нэг хувийг хадгална.</w:t>
      </w:r>
      <w:r>
        <w:rPr>
          <w:rFonts w:ascii="Times New Roman" w:hAnsi="Times New Roman" w:cs="Times New Roman"/>
          <w:sz w:val="24"/>
        </w:rPr>
        <w:br/>
        <w:t xml:space="preserve">6.2. </w:t>
      </w:r>
      <w:r w:rsidR="00E04601" w:rsidRPr="00E04601">
        <w:rPr>
          <w:rFonts w:ascii="Times New Roman" w:hAnsi="Times New Roman" w:cs="Times New Roman"/>
          <w:sz w:val="24"/>
        </w:rPr>
        <w:t>Энэ гэрээгээр зохицуулагдаагүй харилцаа нь Монгол улсын холбогдох хуул</w:t>
      </w:r>
      <w:r w:rsidR="00E04601">
        <w:rPr>
          <w:rFonts w:ascii="Times New Roman" w:hAnsi="Times New Roman" w:cs="Times New Roman"/>
          <w:sz w:val="24"/>
        </w:rPr>
        <w:t>ь тогтоомжоор зохицуулагдана.</w:t>
      </w:r>
      <w:r w:rsidR="00E04601" w:rsidRPr="00E04601">
        <w:rPr>
          <w:rFonts w:ascii="Times New Roman" w:hAnsi="Times New Roman" w:cs="Times New Roman"/>
          <w:sz w:val="24"/>
        </w:rPr>
        <w:t xml:space="preserve"> </w:t>
      </w:r>
      <w:r>
        <w:rPr>
          <w:rFonts w:ascii="Times New Roman" w:hAnsi="Times New Roman" w:cs="Times New Roman"/>
          <w:sz w:val="24"/>
        </w:rPr>
        <w:br/>
        <w:t xml:space="preserve">6.3. </w:t>
      </w:r>
      <w:r w:rsidR="00E04601" w:rsidRPr="00E04601">
        <w:rPr>
          <w:rFonts w:ascii="Times New Roman" w:hAnsi="Times New Roman" w:cs="Times New Roman"/>
          <w:sz w:val="24"/>
        </w:rPr>
        <w:t>Энэхүү гэрээнд Талууд гарын үсэг зурж, баталгаажуулснаар хүчин төгөлдөр болно.</w:t>
      </w:r>
    </w:p>
    <w:p w:rsidR="006015B6" w:rsidRPr="006015B6" w:rsidRDefault="006015B6" w:rsidP="006015B6">
      <w:pPr>
        <w:jc w:val="both"/>
        <w:rPr>
          <w:rFonts w:ascii="Times New Roman" w:hAnsi="Times New Roman" w:cs="Times New Roman"/>
          <w:sz w:val="24"/>
          <w:lang w:val="mn-MN"/>
        </w:rPr>
      </w:pPr>
    </w:p>
    <w:p w:rsidR="00BE337D" w:rsidRPr="00BE337D" w:rsidRDefault="00DA268B" w:rsidP="00DA268B">
      <w:pPr>
        <w:jc w:val="center"/>
        <w:rPr>
          <w:rFonts w:ascii="Times New Roman" w:hAnsi="Times New Roman" w:cs="Times New Roman"/>
          <w:b/>
          <w:bCs/>
          <w:sz w:val="24"/>
          <w:lang w:val="mn-MN"/>
        </w:rPr>
      </w:pPr>
      <w:r>
        <w:rPr>
          <w:rFonts w:ascii="Times New Roman" w:hAnsi="Times New Roman" w:cs="Times New Roman"/>
          <w:b/>
          <w:bCs/>
          <w:sz w:val="24"/>
          <w:lang w:val="mn-MN"/>
        </w:rPr>
        <w:t>ГЭРЭЭ БАЙГУУЛСАН:</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552"/>
      </w:tblGrid>
      <w:tr w:rsidR="00BE337D" w:rsidRPr="00BE337D" w:rsidTr="001D7419">
        <w:tc>
          <w:tcPr>
            <w:tcW w:w="4621" w:type="dxa"/>
          </w:tcPr>
          <w:p w:rsidR="00DA268B" w:rsidRDefault="00DA268B" w:rsidP="00BE337D">
            <w:pPr>
              <w:jc w:val="both"/>
              <w:rPr>
                <w:rFonts w:ascii="Times New Roman" w:hAnsi="Times New Roman" w:cs="Times New Roman"/>
                <w:b/>
                <w:bCs/>
                <w:sz w:val="24"/>
                <w:lang w:val="mn-MN"/>
              </w:rPr>
            </w:pPr>
            <w:r>
              <w:rPr>
                <w:rFonts w:ascii="Times New Roman" w:hAnsi="Times New Roman" w:cs="Times New Roman"/>
                <w:b/>
                <w:bCs/>
                <w:sz w:val="24"/>
                <w:lang w:val="mn-MN"/>
              </w:rPr>
              <w:t>Ажил олгогчийг төлөөлж:</w:t>
            </w:r>
            <w:r w:rsidR="00BE337D" w:rsidRPr="00BE337D">
              <w:rPr>
                <w:rFonts w:ascii="Times New Roman" w:hAnsi="Times New Roman" w:cs="Times New Roman"/>
                <w:b/>
                <w:bCs/>
                <w:sz w:val="24"/>
                <w:lang w:val="mn-MN"/>
              </w:rPr>
              <w:t xml:space="preserve"> </w:t>
            </w:r>
          </w:p>
          <w:p w:rsidR="00A71DE0" w:rsidRDefault="000E4F11" w:rsidP="00BE337D">
            <w:pPr>
              <w:jc w:val="both"/>
              <w:rPr>
                <w:rFonts w:ascii="Times New Roman" w:hAnsi="Times New Roman" w:cs="Times New Roman"/>
                <w:b/>
                <w:bCs/>
                <w:sz w:val="24"/>
                <w:lang w:val="mn-MN"/>
              </w:rPr>
            </w:pPr>
            <w:r>
              <w:rPr>
                <w:rFonts w:ascii="Times New Roman" w:hAnsi="Times New Roman" w:cs="Times New Roman"/>
                <w:b/>
                <w:bCs/>
                <w:sz w:val="24"/>
                <w:lang w:val="mn-MN"/>
              </w:rPr>
              <w:t>...............................................</w:t>
            </w:r>
          </w:p>
          <w:p w:rsidR="00DA268B" w:rsidRDefault="00DA268B" w:rsidP="00BE337D">
            <w:pPr>
              <w:jc w:val="both"/>
              <w:rPr>
                <w:rFonts w:ascii="Times New Roman" w:hAnsi="Times New Roman" w:cs="Times New Roman"/>
                <w:sz w:val="24"/>
                <w:lang w:val="mn-MN"/>
              </w:rPr>
            </w:pPr>
            <w:r>
              <w:rPr>
                <w:rFonts w:ascii="Times New Roman" w:hAnsi="Times New Roman" w:cs="Times New Roman"/>
                <w:sz w:val="24"/>
              </w:rPr>
              <w:t xml:space="preserve">Хаяг: </w:t>
            </w:r>
          </w:p>
          <w:p w:rsidR="00BE337D" w:rsidRPr="00BE337D" w:rsidRDefault="00DA268B" w:rsidP="000E4F11">
            <w:pPr>
              <w:jc w:val="both"/>
              <w:rPr>
                <w:rFonts w:ascii="Times New Roman" w:hAnsi="Times New Roman" w:cs="Times New Roman"/>
                <w:sz w:val="24"/>
                <w:lang w:val="mn-MN"/>
              </w:rPr>
            </w:pPr>
            <w:r>
              <w:rPr>
                <w:rFonts w:ascii="Times New Roman" w:hAnsi="Times New Roman" w:cs="Times New Roman"/>
                <w:sz w:val="24"/>
              </w:rPr>
              <w:t xml:space="preserve">Утас: </w:t>
            </w:r>
          </w:p>
        </w:tc>
        <w:tc>
          <w:tcPr>
            <w:tcW w:w="5552" w:type="dxa"/>
          </w:tcPr>
          <w:p w:rsidR="00A71DE0" w:rsidRDefault="00DA268B" w:rsidP="00A71DE0">
            <w:pPr>
              <w:spacing w:after="160" w:line="259" w:lineRule="auto"/>
              <w:jc w:val="both"/>
              <w:rPr>
                <w:rFonts w:ascii="Times New Roman" w:hAnsi="Times New Roman" w:cs="Times New Roman"/>
                <w:b/>
                <w:bCs/>
                <w:sz w:val="24"/>
              </w:rPr>
            </w:pPr>
            <w:r>
              <w:rPr>
                <w:rFonts w:ascii="Times New Roman" w:hAnsi="Times New Roman" w:cs="Times New Roman"/>
                <w:b/>
                <w:bCs/>
                <w:sz w:val="24"/>
                <w:lang w:val="mn-MN"/>
              </w:rPr>
              <w:t>Ажилтан</w:t>
            </w:r>
            <w:r w:rsidR="00BE337D" w:rsidRPr="00BE337D">
              <w:rPr>
                <w:rFonts w:ascii="Times New Roman" w:hAnsi="Times New Roman" w:cs="Times New Roman"/>
                <w:b/>
                <w:bCs/>
                <w:sz w:val="24"/>
              </w:rPr>
              <w:t>:</w:t>
            </w:r>
          </w:p>
          <w:p w:rsidR="000E4F11" w:rsidRDefault="000E4F11" w:rsidP="00A71DE0">
            <w:pPr>
              <w:spacing w:after="160" w:line="259" w:lineRule="auto"/>
              <w:jc w:val="both"/>
              <w:rPr>
                <w:rFonts w:ascii="Times New Roman" w:hAnsi="Times New Roman" w:cs="Times New Roman"/>
                <w:b/>
                <w:bCs/>
                <w:sz w:val="24"/>
                <w:lang w:val="mn-MN"/>
              </w:rPr>
            </w:pPr>
            <w:r>
              <w:rPr>
                <w:rFonts w:ascii="Times New Roman" w:hAnsi="Times New Roman" w:cs="Times New Roman"/>
                <w:b/>
                <w:bCs/>
                <w:sz w:val="24"/>
                <w:lang w:val="mn-MN"/>
              </w:rPr>
              <w:t>.....................................</w:t>
            </w:r>
          </w:p>
          <w:p w:rsidR="00A71DE0" w:rsidRPr="000E4F11" w:rsidRDefault="00A71DE0" w:rsidP="00A71DE0">
            <w:pPr>
              <w:spacing w:after="160" w:line="259" w:lineRule="auto"/>
              <w:jc w:val="both"/>
              <w:rPr>
                <w:rFonts w:ascii="Times New Roman" w:hAnsi="Times New Roman" w:cs="Times New Roman"/>
                <w:b/>
                <w:bCs/>
                <w:sz w:val="24"/>
                <w:lang w:val="mn-MN"/>
              </w:rPr>
            </w:pPr>
            <w:r>
              <w:rPr>
                <w:rFonts w:ascii="Times New Roman" w:hAnsi="Times New Roman" w:cs="Times New Roman"/>
                <w:sz w:val="24"/>
              </w:rPr>
              <w:t xml:space="preserve">Хаяг: </w:t>
            </w:r>
          </w:p>
          <w:p w:rsidR="00A71DE0" w:rsidRDefault="00A71DE0" w:rsidP="00A71DE0">
            <w:pPr>
              <w:jc w:val="both"/>
              <w:rPr>
                <w:rFonts w:ascii="Times New Roman" w:hAnsi="Times New Roman" w:cs="Times New Roman"/>
                <w:sz w:val="24"/>
              </w:rPr>
            </w:pPr>
            <w:r>
              <w:rPr>
                <w:rFonts w:ascii="Times New Roman" w:hAnsi="Times New Roman" w:cs="Times New Roman"/>
                <w:sz w:val="24"/>
              </w:rPr>
              <w:t xml:space="preserve">Утас: </w:t>
            </w:r>
          </w:p>
          <w:p w:rsidR="00A71DE0" w:rsidRPr="00DA268B" w:rsidRDefault="00A71DE0" w:rsidP="00A71DE0">
            <w:pPr>
              <w:jc w:val="both"/>
              <w:rPr>
                <w:rFonts w:ascii="Times New Roman" w:hAnsi="Times New Roman" w:cs="Times New Roman"/>
                <w:sz w:val="24"/>
              </w:rPr>
            </w:pPr>
          </w:p>
          <w:p w:rsidR="00A71DE0" w:rsidRPr="00BE337D" w:rsidRDefault="00A71DE0" w:rsidP="00BE337D">
            <w:pPr>
              <w:spacing w:after="160" w:line="259" w:lineRule="auto"/>
              <w:jc w:val="both"/>
              <w:rPr>
                <w:rFonts w:ascii="Times New Roman" w:hAnsi="Times New Roman" w:cs="Times New Roman"/>
                <w:b/>
                <w:bCs/>
                <w:sz w:val="24"/>
                <w:lang w:val="mn-MN"/>
              </w:rPr>
            </w:pPr>
          </w:p>
          <w:p w:rsidR="00BE337D" w:rsidRDefault="00BE337D" w:rsidP="00BE337D">
            <w:pPr>
              <w:jc w:val="both"/>
              <w:rPr>
                <w:rFonts w:ascii="Times New Roman" w:hAnsi="Times New Roman" w:cs="Times New Roman"/>
                <w:sz w:val="24"/>
              </w:rPr>
            </w:pPr>
          </w:p>
          <w:p w:rsidR="00DA268B" w:rsidRPr="00BE337D" w:rsidRDefault="00DA268B" w:rsidP="00BE337D">
            <w:pPr>
              <w:jc w:val="both"/>
              <w:rPr>
                <w:rFonts w:ascii="Times New Roman" w:hAnsi="Times New Roman" w:cs="Times New Roman"/>
                <w:sz w:val="24"/>
                <w:lang w:val="mn-MN"/>
              </w:rPr>
            </w:pPr>
          </w:p>
          <w:p w:rsidR="00BE337D" w:rsidRPr="00BE337D" w:rsidRDefault="00BE337D" w:rsidP="00BE337D">
            <w:pPr>
              <w:jc w:val="both"/>
              <w:rPr>
                <w:rFonts w:ascii="Times New Roman" w:hAnsi="Times New Roman" w:cs="Times New Roman"/>
                <w:sz w:val="24"/>
              </w:rPr>
            </w:pPr>
          </w:p>
        </w:tc>
      </w:tr>
    </w:tbl>
    <w:p w:rsidR="00476A9C" w:rsidRPr="00476A9C" w:rsidRDefault="00476A9C" w:rsidP="000E4F11">
      <w:pPr>
        <w:rPr>
          <w:rFonts w:ascii="Times New Roman" w:hAnsi="Times New Roman" w:cs="Times New Roman"/>
          <w:sz w:val="24"/>
          <w:lang w:val="mn-MN"/>
        </w:rPr>
      </w:pPr>
    </w:p>
    <w:sectPr w:rsidR="00476A9C" w:rsidRPr="00476A9C" w:rsidSect="00476A9C">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0A1" w:rsidRDefault="001D00A1" w:rsidP="00476A9C">
      <w:pPr>
        <w:spacing w:after="0" w:line="240" w:lineRule="auto"/>
      </w:pPr>
      <w:r>
        <w:separator/>
      </w:r>
    </w:p>
  </w:endnote>
  <w:endnote w:type="continuationSeparator" w:id="0">
    <w:p w:rsidR="001D00A1" w:rsidRDefault="001D00A1" w:rsidP="0047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0A1" w:rsidRDefault="001D00A1" w:rsidP="00476A9C">
      <w:pPr>
        <w:spacing w:after="0" w:line="240" w:lineRule="auto"/>
      </w:pPr>
      <w:r>
        <w:separator/>
      </w:r>
    </w:p>
  </w:footnote>
  <w:footnote w:type="continuationSeparator" w:id="0">
    <w:p w:rsidR="001D00A1" w:rsidRDefault="001D00A1" w:rsidP="00476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E7286"/>
    <w:multiLevelType w:val="multilevel"/>
    <w:tmpl w:val="EDD491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DE93BCD"/>
    <w:multiLevelType w:val="multilevel"/>
    <w:tmpl w:val="EDD491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9C"/>
    <w:rsid w:val="00011A63"/>
    <w:rsid w:val="000E4F11"/>
    <w:rsid w:val="001C43CE"/>
    <w:rsid w:val="001D00A1"/>
    <w:rsid w:val="00287B56"/>
    <w:rsid w:val="00291371"/>
    <w:rsid w:val="00400CBD"/>
    <w:rsid w:val="00476A9C"/>
    <w:rsid w:val="006015B6"/>
    <w:rsid w:val="00807A2D"/>
    <w:rsid w:val="008514C2"/>
    <w:rsid w:val="008C4097"/>
    <w:rsid w:val="00A71DE0"/>
    <w:rsid w:val="00AB021E"/>
    <w:rsid w:val="00B51140"/>
    <w:rsid w:val="00BD7C1C"/>
    <w:rsid w:val="00BE337D"/>
    <w:rsid w:val="00DA268B"/>
    <w:rsid w:val="00DE7C57"/>
    <w:rsid w:val="00E04601"/>
    <w:rsid w:val="00E2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2C41"/>
  <w15:chartTrackingRefBased/>
  <w15:docId w15:val="{FA5C739F-7EB6-4B2B-BB43-E350F75B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A9C"/>
  </w:style>
  <w:style w:type="paragraph" w:styleId="Footer">
    <w:name w:val="footer"/>
    <w:basedOn w:val="Normal"/>
    <w:link w:val="FooterChar"/>
    <w:uiPriority w:val="99"/>
    <w:unhideWhenUsed/>
    <w:rsid w:val="00476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A9C"/>
  </w:style>
  <w:style w:type="paragraph" w:styleId="ListParagraph">
    <w:name w:val="List Paragraph"/>
    <w:basedOn w:val="Normal"/>
    <w:uiPriority w:val="34"/>
    <w:qFormat/>
    <w:rsid w:val="006015B6"/>
    <w:pPr>
      <w:ind w:left="720"/>
      <w:contextualSpacing/>
    </w:pPr>
  </w:style>
  <w:style w:type="table" w:styleId="TableGrid">
    <w:name w:val="Table Grid"/>
    <w:basedOn w:val="TableNormal"/>
    <w:uiPriority w:val="39"/>
    <w:rsid w:val="00BE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MZ-UserAsus</dc:creator>
  <cp:keywords/>
  <dc:description/>
  <cp:lastModifiedBy>OFFICE1</cp:lastModifiedBy>
  <cp:revision>2</cp:revision>
  <dcterms:created xsi:type="dcterms:W3CDTF">2023-01-30T02:15:00Z</dcterms:created>
  <dcterms:modified xsi:type="dcterms:W3CDTF">2023-01-30T02:15:00Z</dcterms:modified>
</cp:coreProperties>
</file>